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70DF" w14:textId="4338AD15" w:rsidR="009B1111" w:rsidRPr="00B35AE6" w:rsidRDefault="00B35AE6">
      <w:pPr>
        <w:rPr>
          <w:rFonts w:ascii="ＭＳ 明朝" w:eastAsia="ＭＳ 明朝" w:hAnsi="ＭＳ 明朝"/>
        </w:rPr>
      </w:pPr>
      <w:r w:rsidRPr="00B35AE6">
        <w:rPr>
          <w:rFonts w:ascii="ＭＳ 明朝" w:eastAsia="ＭＳ 明朝" w:hAnsi="ＭＳ 明朝" w:hint="eastAsia"/>
        </w:rPr>
        <w:t>（様式第</w:t>
      </w:r>
      <w:r w:rsidR="009837A3">
        <w:rPr>
          <w:rFonts w:ascii="ＭＳ 明朝" w:eastAsia="ＭＳ 明朝" w:hAnsi="ＭＳ 明朝" w:hint="eastAsia"/>
        </w:rPr>
        <w:t>３</w:t>
      </w:r>
      <w:r w:rsidRPr="00B35AE6">
        <w:rPr>
          <w:rFonts w:ascii="ＭＳ 明朝" w:eastAsia="ＭＳ 明朝" w:hAnsi="ＭＳ 明朝" w:hint="eastAsia"/>
        </w:rPr>
        <w:t>号）</w:t>
      </w:r>
    </w:p>
    <w:tbl>
      <w:tblPr>
        <w:tblpPr w:leftFromText="142" w:rightFromText="142" w:vertAnchor="page" w:horzAnchor="margin" w:tblpY="2441"/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6662"/>
      </w:tblGrid>
      <w:tr w:rsidR="00B35AE6" w:rsidRPr="00A76563" w14:paraId="6167AD3E" w14:textId="77777777" w:rsidTr="00A76563">
        <w:trPr>
          <w:trHeight w:val="510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07FC46" w14:textId="05F1D12D" w:rsidR="00B35AE6" w:rsidRPr="00A76563" w:rsidRDefault="00A76563" w:rsidP="00A76563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Cs w:val="21"/>
              </w:rPr>
            </w:pPr>
            <w:r w:rsidRPr="00A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同種業務履行実績表</w:t>
            </w:r>
          </w:p>
        </w:tc>
      </w:tr>
      <w:tr w:rsidR="00DE0164" w:rsidRPr="00A76563" w14:paraId="326AD283" w14:textId="77777777" w:rsidTr="00DE0164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E156A" w14:textId="61B17D64" w:rsidR="00DE0164" w:rsidRPr="00A76563" w:rsidRDefault="00DE0164" w:rsidP="00DE01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8EB4E" w14:textId="40E041FE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F54" w14:textId="76509545" w:rsidR="00DE0164" w:rsidRPr="00A76563" w:rsidRDefault="00DE0164" w:rsidP="00DE0164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A76563" w:rsidRPr="00A76563" w14:paraId="4ADD9B02" w14:textId="77777777" w:rsidTr="00DE016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AC701" w14:textId="61ED82A7" w:rsidR="00A76563" w:rsidRPr="00A76563" w:rsidRDefault="00A76563" w:rsidP="00A765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0EDD4" w14:textId="1C0FC0E2" w:rsidR="00A76563" w:rsidRPr="00A76563" w:rsidRDefault="00A76563" w:rsidP="00A7656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563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3BEA" w14:textId="642C3382" w:rsidR="00A76563" w:rsidRPr="00A76563" w:rsidRDefault="00A76563" w:rsidP="00A7656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76563" w:rsidRPr="00A76563" w14:paraId="72A4D104" w14:textId="77777777" w:rsidTr="00DE016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06A54" w14:textId="6FBA393A" w:rsidR="00A76563" w:rsidRPr="00A76563" w:rsidRDefault="00A76563" w:rsidP="00A765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12A5" w14:textId="112DC2B2" w:rsidR="00A76563" w:rsidRPr="00A76563" w:rsidRDefault="00DE0164" w:rsidP="00A7656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E0BF" w14:textId="0C7B7CC5" w:rsidR="00A76563" w:rsidRPr="00A76563" w:rsidRDefault="00A76563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76563" w:rsidRPr="00A76563" w14:paraId="08A8A8BB" w14:textId="77777777" w:rsidTr="00DE0164">
        <w:trPr>
          <w:trHeight w:val="24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6FBA" w14:textId="563249E0" w:rsidR="00A76563" w:rsidRPr="00A76563" w:rsidRDefault="00A76563" w:rsidP="00A765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6BCA4" w14:textId="479CF0A1" w:rsidR="00A76563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業務名及び</w:t>
            </w:r>
            <w:r w:rsidR="00A76563" w:rsidRPr="00A76563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45B" w14:textId="24FB068B" w:rsidR="00A76563" w:rsidRPr="00A76563" w:rsidRDefault="00A76563" w:rsidP="00A765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60A33566" w14:textId="77777777" w:rsidTr="00DE0164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240A0" w14:textId="4D298241" w:rsidR="00DE0164" w:rsidRPr="00A76563" w:rsidRDefault="00DE0164" w:rsidP="00DE01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10D2" w14:textId="1B4F4FD7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01D5" w14:textId="4CB6AA32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DE0164" w:rsidRPr="00A76563" w14:paraId="6C2204BF" w14:textId="77777777" w:rsidTr="00DE016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6EE8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FA6DB" w14:textId="63182DEA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563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DAAD" w14:textId="77777777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1A8FE28F" w14:textId="77777777" w:rsidTr="00DE016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14C9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5789" w14:textId="53BC1F89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E7A1" w14:textId="7312B371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7454339F" w14:textId="77777777" w:rsidTr="00DE0164">
        <w:trPr>
          <w:trHeight w:val="24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3DFA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51E0" w14:textId="19D8DDB6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業務名及び</w:t>
            </w:r>
            <w:r w:rsidRPr="00A76563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BEBD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5B16119F" w14:textId="77777777" w:rsidTr="00DE0164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D483B" w14:textId="2A18D23C" w:rsidR="00DE0164" w:rsidRPr="00A76563" w:rsidRDefault="00DE0164" w:rsidP="00DE01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8E7CE" w14:textId="34AE091F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CB03" w14:textId="13A0A8E8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DE0164" w:rsidRPr="00A76563" w14:paraId="18A39DEB" w14:textId="77777777" w:rsidTr="00DE016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EF14D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C106E" w14:textId="636390FA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563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6BC" w14:textId="77777777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4CB190A5" w14:textId="77777777" w:rsidTr="00DE016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E0F1F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EE6D" w14:textId="6FA97AFA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C775" w14:textId="53DFBA09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667F0537" w14:textId="77777777" w:rsidTr="00DE0164">
        <w:trPr>
          <w:trHeight w:val="24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EC2C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F32D8" w14:textId="5A6CF652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業務名及び</w:t>
            </w:r>
            <w:r w:rsidRPr="00A76563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60A9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0CA73C34" w14:textId="77777777" w:rsidTr="00DE0164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7F64F" w14:textId="30F73B34" w:rsidR="00DE0164" w:rsidRPr="00A76563" w:rsidRDefault="00DE0164" w:rsidP="00DE01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４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FAAF" w14:textId="5EFD264B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D813" w14:textId="30B3071B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DE0164" w:rsidRPr="00A76563" w14:paraId="4624AACA" w14:textId="77777777" w:rsidTr="00DE016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D4E91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BC294" w14:textId="0FB57383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563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808E" w14:textId="77777777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79D81CCF" w14:textId="77777777" w:rsidTr="00DE0164"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F41C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978CA" w14:textId="5B8B212E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414" w14:textId="0384D9E6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18D2C078" w14:textId="77777777" w:rsidTr="00DE0164">
        <w:trPr>
          <w:trHeight w:val="243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61E38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22F46" w14:textId="3C1B6D4D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業務名及び</w:t>
            </w:r>
            <w:r w:rsidRPr="00A76563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DAE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450F1A9A" w14:textId="77777777" w:rsidTr="00DE0164">
        <w:trPr>
          <w:trHeight w:val="5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E706B" w14:textId="4B74CE8C" w:rsidR="00DE0164" w:rsidRPr="00A76563" w:rsidRDefault="00DE0164" w:rsidP="00DE01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94E2" w14:textId="53BBE041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E09" w14:textId="6996FBA6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　～　　　年　　月　　日</w:t>
            </w:r>
          </w:p>
        </w:tc>
      </w:tr>
      <w:tr w:rsidR="00DE0164" w:rsidRPr="00A76563" w14:paraId="6C20007F" w14:textId="77777777" w:rsidTr="00DE0164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C5F08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6B4FD" w14:textId="38731D20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563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3C9" w14:textId="77777777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75DCB88D" w14:textId="77777777" w:rsidTr="00DE0164">
        <w:trPr>
          <w:trHeight w:val="5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F71C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A119" w14:textId="02574B51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契約金額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133" w14:textId="69F1246F" w:rsidR="00DE0164" w:rsidRPr="00A76563" w:rsidRDefault="00DE0164" w:rsidP="00DE0164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E0164" w:rsidRPr="00A76563" w14:paraId="784FED29" w14:textId="77777777" w:rsidTr="00DE0164">
        <w:trPr>
          <w:trHeight w:val="24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F00F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64C96" w14:textId="6CFFA009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業務名及び</w:t>
            </w:r>
            <w:r w:rsidRPr="00A76563"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7DD" w14:textId="77777777" w:rsidR="00DE0164" w:rsidRPr="00A76563" w:rsidRDefault="00DE0164" w:rsidP="00DE016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76563" w:rsidRPr="00A76563" w14:paraId="21FB7C49" w14:textId="77777777" w:rsidTr="00A76563">
        <w:trPr>
          <w:trHeight w:val="2438"/>
        </w:trPr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51986" w14:textId="77777777" w:rsidR="00A76563" w:rsidRDefault="00A76563" w:rsidP="00A765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  <w:p w14:paraId="7EB7B875" w14:textId="36D392FD" w:rsidR="00A76563" w:rsidRDefault="00563328" w:rsidP="00080DF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平成31</w:t>
            </w:r>
            <w:r w:rsidR="00A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年４月１日以降に、</w:t>
            </w:r>
            <w:r w:rsidR="00A76563" w:rsidRPr="00A7656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国又は地方公共団体等又はこれらの者が構成員である組織から</w:t>
            </w:r>
            <w:r w:rsidR="00080D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受注した、「移住プロモーション業務」</w:t>
            </w:r>
            <w:r w:rsidR="005A581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「デジタルマーケティング業務」</w:t>
            </w:r>
            <w:r w:rsidR="00080DF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「動画制作業務」「広告配信業務」等の実績につい</w:t>
            </w:r>
            <w:r w:rsidR="005A581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て記載すること。</w:t>
            </w:r>
          </w:p>
          <w:p w14:paraId="6F18965D" w14:textId="34AB4350" w:rsidR="005A581F" w:rsidRDefault="00080DFE" w:rsidP="005A581F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「動画制作業務」「広告配信業務」については、それぞれ個別に受注したものでも差し支えないが、その場合は両方を記載すること。</w:t>
            </w:r>
            <w:r w:rsidR="005A581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ただし、「動画制作業務」及び「広告配信業務」の両方を含めた「移住プロモーション業務」や「デジタルマーケティング業務」の実績がある場合は、こちらを優先して記載すること。</w:t>
            </w:r>
          </w:p>
          <w:p w14:paraId="1BD6FED9" w14:textId="61178416" w:rsidR="005A581F" w:rsidRPr="00080DFE" w:rsidRDefault="00080DFE" w:rsidP="00A765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（主なものを５件</w:t>
            </w:r>
            <w:r w:rsidR="005A581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まで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記載</w:t>
            </w:r>
            <w:r w:rsidR="005A581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すること）</w:t>
            </w:r>
          </w:p>
        </w:tc>
      </w:tr>
    </w:tbl>
    <w:p w14:paraId="11E814C8" w14:textId="77777777" w:rsidR="00B35AE6" w:rsidRPr="00B35AE6" w:rsidRDefault="00B35AE6">
      <w:pPr>
        <w:rPr>
          <w:rFonts w:ascii="ＭＳ 明朝" w:eastAsia="ＭＳ 明朝" w:hAnsi="ＭＳ 明朝"/>
        </w:rPr>
      </w:pPr>
    </w:p>
    <w:sectPr w:rsidR="00B35AE6" w:rsidRPr="00B35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371D" w14:textId="77777777" w:rsidR="00A76563" w:rsidRDefault="00A76563" w:rsidP="00A76563">
      <w:r>
        <w:separator/>
      </w:r>
    </w:p>
  </w:endnote>
  <w:endnote w:type="continuationSeparator" w:id="0">
    <w:p w14:paraId="22F18E38" w14:textId="77777777" w:rsidR="00A76563" w:rsidRDefault="00A76563" w:rsidP="00A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F847" w14:textId="77777777" w:rsidR="00A76563" w:rsidRDefault="00A76563" w:rsidP="00A76563">
      <w:r>
        <w:separator/>
      </w:r>
    </w:p>
  </w:footnote>
  <w:footnote w:type="continuationSeparator" w:id="0">
    <w:p w14:paraId="291ABEE2" w14:textId="77777777" w:rsidR="00A76563" w:rsidRDefault="00A76563" w:rsidP="00A7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11"/>
    <w:rsid w:val="00080DFE"/>
    <w:rsid w:val="00563328"/>
    <w:rsid w:val="005A581F"/>
    <w:rsid w:val="009762A7"/>
    <w:rsid w:val="009837A3"/>
    <w:rsid w:val="009B1111"/>
    <w:rsid w:val="00A76563"/>
    <w:rsid w:val="00B35AE6"/>
    <w:rsid w:val="00DC65E9"/>
    <w:rsid w:val="00D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F44BF0"/>
  <w15:chartTrackingRefBased/>
  <w15:docId w15:val="{533A4C1A-7DD1-4E51-BB33-D4CF750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563"/>
  </w:style>
  <w:style w:type="paragraph" w:styleId="a5">
    <w:name w:val="footer"/>
    <w:basedOn w:val="a"/>
    <w:link w:val="a6"/>
    <w:uiPriority w:val="99"/>
    <w:unhideWhenUsed/>
    <w:rsid w:val="00A7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563"/>
  </w:style>
  <w:style w:type="character" w:styleId="a7">
    <w:name w:val="annotation reference"/>
    <w:basedOn w:val="a0"/>
    <w:uiPriority w:val="99"/>
    <w:semiHidden/>
    <w:unhideWhenUsed/>
    <w:rsid w:val="00A765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563"/>
    <w:pPr>
      <w:jc w:val="left"/>
    </w:pPr>
    <w:rPr>
      <w:rFonts w:ascii="Century" w:eastAsia="ＭＳ 明朝" w:hAnsi="Century"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rsid w:val="00A7656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F44B0-F09E-42E3-BA22-5C5FE3F8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</dc:creator>
  <cp:keywords/>
  <dc:description/>
  <cp:lastModifiedBy>企画</cp:lastModifiedBy>
  <cp:revision>10</cp:revision>
  <dcterms:created xsi:type="dcterms:W3CDTF">2023-07-28T04:27:00Z</dcterms:created>
  <dcterms:modified xsi:type="dcterms:W3CDTF">2024-05-24T00:09:00Z</dcterms:modified>
</cp:coreProperties>
</file>