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D3EC6" w14:textId="255728FE" w:rsidR="0071559B" w:rsidRDefault="0071559B">
      <w:pPr>
        <w:widowControl/>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8A23D2">
        <w:trPr>
          <w:trHeight w:val="334"/>
        </w:trPr>
        <w:tc>
          <w:tcPr>
            <w:tcW w:w="3343" w:type="dxa"/>
            <w:tcBorders>
              <w:bottom w:val="single" w:sz="4" w:space="0" w:color="auto"/>
            </w:tcBorders>
          </w:tcPr>
          <w:p w14:paraId="2BD3EEA1" w14:textId="77777777" w:rsidR="009E07DA" w:rsidRDefault="009E07DA" w:rsidP="008A23D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8A23D2">
        <w:trPr>
          <w:trHeight w:val="273"/>
        </w:trPr>
        <w:tc>
          <w:tcPr>
            <w:tcW w:w="3343" w:type="dxa"/>
            <w:tcBorders>
              <w:top w:val="single" w:sz="4" w:space="0" w:color="auto"/>
            </w:tcBorders>
          </w:tcPr>
          <w:p w14:paraId="6441F4E5" w14:textId="77777777" w:rsidR="009E07DA" w:rsidRDefault="009E07DA" w:rsidP="008A23D2">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6A0C3A6B"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E58E1">
              <w:rPr>
                <w:rFonts w:ascii="ＭＳ ゴシック" w:eastAsia="ＭＳ ゴシック" w:hAnsi="ＭＳ ゴシック" w:hint="eastAsia"/>
                <w:color w:val="000000"/>
                <w:kern w:val="0"/>
              </w:rPr>
              <w:t xml:space="preserve">用保険法第２条第５項第５号の規定による認定申請書（イ－②）　</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2E63691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104FB18D" w14:textId="4DD4EB1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58E1">
              <w:rPr>
                <w:rFonts w:ascii="ＭＳ ゴシック" w:eastAsia="ＭＳ ゴシック" w:hAnsi="ＭＳ ゴシック" w:hint="eastAsia"/>
                <w:color w:val="000000"/>
                <w:kern w:val="0"/>
              </w:rPr>
              <w:t>伊豆の国市長　様</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Pr="00FD79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67DAE2F3" w14:textId="13E1D42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印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530FCCCB"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E58E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9E58E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0EAE48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w:t>
      </w:r>
      <w:r w:rsidR="008C180A">
        <w:rPr>
          <w:rFonts w:ascii="ＭＳ ゴシック" w:eastAsia="ＭＳ ゴシック" w:hAnsi="ＭＳ ゴシック" w:hint="eastAsia"/>
          <w:color w:val="000000"/>
          <w:kern w:val="0"/>
        </w:rPr>
        <w:t>最近１年間の売上高等が最も大きい事業）が属する業種（主たる業種</w:t>
      </w:r>
      <w:r>
        <w:rPr>
          <w:rFonts w:ascii="ＭＳ ゴシック" w:eastAsia="ＭＳ ゴシック" w:hAnsi="ＭＳ ゴシック" w:hint="eastAsia"/>
          <w:color w:val="000000"/>
          <w:kern w:val="0"/>
        </w:rPr>
        <w:t>が指定業種である場合であって、主たる業種及び申請者全体の売上高等の双方が認定基準を満たす場合に使用する。</w:t>
      </w:r>
    </w:p>
    <w:p w14:paraId="4FCBE59D" w14:textId="140A914B" w:rsidR="0071559B" w:rsidRDefault="004622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rPr>
        <w:t>には、主たる事業が属する業種</w:t>
      </w:r>
      <w:r w:rsidR="00321DE9">
        <w:rPr>
          <w:rFonts w:ascii="ＭＳ ゴシック" w:eastAsia="ＭＳ ゴシック" w:hAnsi="ＭＳ ゴシック" w:hint="eastAsia"/>
          <w:color w:val="000000"/>
          <w:spacing w:val="16"/>
          <w:kern w:val="0"/>
        </w:rPr>
        <w:t>（日本標準産業分類の細分類番号と細分類業種名）を記載。</w:t>
      </w:r>
    </w:p>
    <w:p w14:paraId="5C348E34" w14:textId="33BB79BA" w:rsidR="0071559B" w:rsidRDefault="004622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rPr>
        <w:t>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34D7188" w:rsidR="0071559B" w:rsidRDefault="009E58E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w:t>
      </w:r>
      <w:r w:rsidR="00321DE9">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pPr w:leftFromText="142" w:rightFromText="142" w:vertAnchor="text" w:horzAnchor="margin" w:tblpY="5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8A23D2" w:rsidRPr="00A14AEF" w14:paraId="3B9C5529" w14:textId="77777777" w:rsidTr="008A23D2">
        <w:trPr>
          <w:trHeight w:val="2000"/>
        </w:trPr>
        <w:tc>
          <w:tcPr>
            <w:tcW w:w="9900" w:type="dxa"/>
          </w:tcPr>
          <w:p w14:paraId="08FFB71D" w14:textId="77777777" w:rsidR="008A23D2" w:rsidRDefault="008A23D2" w:rsidP="008A23D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55207E18" w14:textId="77777777" w:rsidR="008A23D2" w:rsidRDefault="008A23D2" w:rsidP="008A23D2">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5A923F26" w14:textId="77777777" w:rsidR="008A23D2" w:rsidRPr="00A14AEF" w:rsidRDefault="008A23D2" w:rsidP="008A23D2">
            <w:pPr>
              <w:spacing w:line="300" w:lineRule="exact"/>
              <w:rPr>
                <w:rFonts w:ascii="ＭＳ ゴシック" w:eastAsia="ＭＳ ゴシック" w:hAnsi="ＭＳ ゴシック"/>
                <w:szCs w:val="21"/>
              </w:rPr>
            </w:pPr>
          </w:p>
          <w:p w14:paraId="378D8C3E" w14:textId="77777777" w:rsidR="008A23D2" w:rsidRPr="00A14AEF" w:rsidRDefault="008A23D2" w:rsidP="008A23D2">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4C49EE87" w14:textId="77777777" w:rsidR="008A23D2" w:rsidRDefault="008A23D2" w:rsidP="008A23D2">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4B50A03C" w14:textId="77777777" w:rsidR="008A23D2" w:rsidRPr="007F4E75" w:rsidRDefault="008A23D2" w:rsidP="008A23D2">
            <w:pPr>
              <w:ind w:firstLineChars="200" w:firstLine="420"/>
              <w:rPr>
                <w:rFonts w:ascii="ＭＳ ゴシック" w:eastAsia="ＭＳ ゴシック" w:hAnsi="ＭＳ ゴシック"/>
                <w:szCs w:val="21"/>
              </w:rPr>
            </w:pPr>
          </w:p>
          <w:p w14:paraId="6F200CEA" w14:textId="77777777" w:rsidR="008A23D2" w:rsidRPr="00A14AEF" w:rsidRDefault="008A23D2" w:rsidP="008A23D2">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3D0C2456" w14:textId="77777777" w:rsidR="008A23D2" w:rsidRDefault="008A23D2">
      <w:pPr>
        <w:widowControl/>
        <w:jc w:val="left"/>
        <w:rPr>
          <w:rFonts w:ascii="ＭＳ ゴシック" w:eastAsia="ＭＳ ゴシック" w:hAnsi="ＭＳ ゴシック"/>
          <w:sz w:val="24"/>
        </w:rPr>
      </w:pPr>
    </w:p>
    <w:p w14:paraId="5F274B3F" w14:textId="77777777" w:rsidR="00D372CD" w:rsidRDefault="00D372CD">
      <w:pPr>
        <w:widowControl/>
        <w:jc w:val="left"/>
        <w:rPr>
          <w:rFonts w:ascii="ＭＳ ゴシック" w:eastAsia="ＭＳ ゴシック" w:hAnsi="ＭＳ ゴシック"/>
          <w:sz w:val="24"/>
        </w:rPr>
      </w:pPr>
    </w:p>
    <w:p w14:paraId="777BCBCD" w14:textId="77777777" w:rsidR="008A23D2" w:rsidRDefault="008A23D2">
      <w:pPr>
        <w:widowControl/>
        <w:jc w:val="left"/>
        <w:rPr>
          <w:rFonts w:ascii="ＭＳ ゴシック" w:eastAsia="ＭＳ ゴシック" w:hAnsi="ＭＳ ゴシック"/>
          <w:sz w:val="24"/>
        </w:rPr>
      </w:pPr>
    </w:p>
    <w:p w14:paraId="6346635E" w14:textId="77777777" w:rsidR="008A23D2" w:rsidRPr="007419E2" w:rsidRDefault="008A23D2">
      <w:pPr>
        <w:widowControl/>
        <w:jc w:val="left"/>
        <w:rPr>
          <w:rFonts w:ascii="ＭＳ ゴシック" w:eastAsia="ＭＳ ゴシック" w:hAnsi="ＭＳ ゴシック"/>
          <w:sz w:val="24"/>
        </w:rPr>
      </w:pPr>
      <w:bookmarkStart w:id="0" w:name="_GoBack"/>
      <w:bookmarkEnd w:id="0"/>
    </w:p>
    <w:sectPr w:rsidR="008A23D2" w:rsidRPr="007419E2">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6076A"/>
    <w:rsid w:val="0046226A"/>
    <w:rsid w:val="004E279B"/>
    <w:rsid w:val="004E5C7E"/>
    <w:rsid w:val="005453AC"/>
    <w:rsid w:val="00577AE1"/>
    <w:rsid w:val="00627D7E"/>
    <w:rsid w:val="006C7677"/>
    <w:rsid w:val="006E2B08"/>
    <w:rsid w:val="006F3EF5"/>
    <w:rsid w:val="0070384C"/>
    <w:rsid w:val="0071559B"/>
    <w:rsid w:val="007419E2"/>
    <w:rsid w:val="00767257"/>
    <w:rsid w:val="00790E41"/>
    <w:rsid w:val="008654CA"/>
    <w:rsid w:val="00873658"/>
    <w:rsid w:val="008A23D2"/>
    <w:rsid w:val="008C180A"/>
    <w:rsid w:val="008D4511"/>
    <w:rsid w:val="00977008"/>
    <w:rsid w:val="009C1508"/>
    <w:rsid w:val="009C215E"/>
    <w:rsid w:val="009E07DA"/>
    <w:rsid w:val="009E58E1"/>
    <w:rsid w:val="009F4AF7"/>
    <w:rsid w:val="00A207C8"/>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2AB4-05E8-4540-97B9-1EFAD2B3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13BBAD35.dotm</Template>
  <TotalTime>2</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2024-06-28T05:46:00Z</dcterms:created>
  <dcterms:modified xsi:type="dcterms:W3CDTF">2024-06-28T05:47:00Z</dcterms:modified>
</cp:coreProperties>
</file>