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3"/>
        <w:gridCol w:w="3213"/>
        <w:gridCol w:w="3213"/>
      </w:tblGrid>
      <w:tr w:rsidR="0071559B" w14:paraId="6C69EBB4" w14:textId="77777777" w:rsidTr="00FA148D">
        <w:trPr>
          <w:trHeight w:val="400"/>
        </w:trPr>
        <w:tc>
          <w:tcPr>
            <w:tcW w:w="9639" w:type="dxa"/>
            <w:gridSpan w:val="3"/>
            <w:vAlign w:val="center"/>
          </w:tcPr>
          <w:p w14:paraId="5271A23D" w14:textId="77777777" w:rsidR="0071559B" w:rsidRDefault="00321DE9" w:rsidP="00FA148D">
            <w:pPr>
              <w:suppressAutoHyphens/>
              <w:kinsoku w:val="0"/>
              <w:autoSpaceDE w:val="0"/>
              <w:autoSpaceDN w:val="0"/>
              <w:jc w:val="center"/>
              <w:rPr>
                <w:rFonts w:ascii="ＭＳ ゴシック" w:hAnsi="ＭＳ ゴシック"/>
              </w:rPr>
            </w:pPr>
            <w:bookmarkStart w:id="0" w:name="_Hlk164850449"/>
            <w:r>
              <w:rPr>
                <w:rFonts w:asciiTheme="majorEastAsia" w:eastAsiaTheme="majorEastAsia" w:hAnsiTheme="majorEastAsia" w:hint="eastAsia"/>
              </w:rPr>
              <w:t>認定権者記載欄</w:t>
            </w:r>
          </w:p>
        </w:tc>
      </w:tr>
      <w:tr w:rsidR="0071559B" w14:paraId="762952A2" w14:textId="77777777" w:rsidTr="00EF2ED9">
        <w:trPr>
          <w:trHeight w:val="238"/>
        </w:trPr>
        <w:tc>
          <w:tcPr>
            <w:tcW w:w="3213" w:type="dxa"/>
            <w:tcBorders>
              <w:top w:val="single" w:sz="24" w:space="0" w:color="auto"/>
              <w:left w:val="single" w:sz="24" w:space="0" w:color="auto"/>
              <w:bottom w:val="single" w:sz="24" w:space="0" w:color="auto"/>
              <w:right w:val="single" w:sz="24" w:space="0" w:color="auto"/>
            </w:tcBorders>
          </w:tcPr>
          <w:p w14:paraId="368447A9"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213" w:type="dxa"/>
            <w:tcBorders>
              <w:left w:val="single" w:sz="24" w:space="0" w:color="auto"/>
            </w:tcBorders>
          </w:tcPr>
          <w:p w14:paraId="0BBDEE3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213" w:type="dxa"/>
          </w:tcPr>
          <w:p w14:paraId="1067B8CD"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61ED4556" w14:textId="77777777" w:rsidTr="00EF2ED9">
        <w:trPr>
          <w:trHeight w:val="273"/>
        </w:trPr>
        <w:tc>
          <w:tcPr>
            <w:tcW w:w="3213" w:type="dxa"/>
            <w:tcBorders>
              <w:top w:val="single" w:sz="24" w:space="0" w:color="auto"/>
            </w:tcBorders>
          </w:tcPr>
          <w:p w14:paraId="2A53F99A"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213" w:type="dxa"/>
          </w:tcPr>
          <w:p w14:paraId="729B606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213" w:type="dxa"/>
          </w:tcPr>
          <w:p w14:paraId="4DCD8ED4"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6689EAC7" w14:textId="2974F85A"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C4415D">
        <w:rPr>
          <w:rFonts w:ascii="ＭＳ ゴシック" w:eastAsia="ＭＳ ゴシック" w:hAnsi="ＭＳ ゴシック" w:hint="eastAsia"/>
          <w:color w:val="000000"/>
          <w:kern w:val="0"/>
        </w:rPr>
        <w:t>２</w:t>
      </w: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71559B" w14:paraId="3FFFBDB2" w14:textId="77777777" w:rsidTr="00FA148D">
        <w:trPr>
          <w:trHeight w:val="7467"/>
        </w:trPr>
        <w:tc>
          <w:tcPr>
            <w:tcW w:w="9781" w:type="dxa"/>
            <w:tcBorders>
              <w:top w:val="single" w:sz="4" w:space="0" w:color="000000"/>
              <w:left w:val="single" w:sz="4" w:space="0" w:color="000000"/>
              <w:bottom w:val="single" w:sz="4" w:space="0" w:color="000000"/>
              <w:right w:val="single" w:sz="4" w:space="0" w:color="000000"/>
            </w:tcBorders>
          </w:tcPr>
          <w:p w14:paraId="5400BBC5"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B30487D" w14:textId="39A18E33" w:rsidR="0071559B" w:rsidRDefault="005E53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中小企業信用保険法第２条第５項第５号の規定による認定申請書（イ－２）</w:t>
            </w:r>
          </w:p>
          <w:p w14:paraId="4659A7AB"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882372A" w14:textId="3F43593B"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8C180A">
              <w:rPr>
                <w:rFonts w:ascii="ＭＳ ゴシック" w:eastAsia="ＭＳ ゴシック" w:hAnsi="ＭＳ ゴシック" w:hint="eastAsia"/>
                <w:color w:val="000000"/>
                <w:kern w:val="0"/>
              </w:rPr>
              <w:t xml:space="preserve"> 令和　　</w:t>
            </w:r>
            <w:r>
              <w:rPr>
                <w:rFonts w:ascii="ＭＳ ゴシック" w:eastAsia="ＭＳ ゴシック" w:hAnsi="ＭＳ ゴシック" w:hint="eastAsia"/>
                <w:color w:val="000000"/>
                <w:kern w:val="0"/>
              </w:rPr>
              <w:t>年　　月　　日</w:t>
            </w:r>
          </w:p>
          <w:p w14:paraId="368B439D" w14:textId="5BECE76C"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E58E1">
              <w:rPr>
                <w:rFonts w:ascii="ＭＳ ゴシック" w:eastAsia="ＭＳ ゴシック" w:hAnsi="ＭＳ ゴシック" w:hint="eastAsia"/>
                <w:color w:val="000000"/>
                <w:kern w:val="0"/>
              </w:rPr>
              <w:t xml:space="preserve">伊豆の国市長　</w:t>
            </w:r>
            <w:r w:rsidR="00FA148D">
              <w:rPr>
                <w:rFonts w:ascii="ＭＳ ゴシック" w:eastAsia="ＭＳ ゴシック" w:hAnsi="ＭＳ ゴシック" w:hint="eastAsia"/>
                <w:color w:val="000000"/>
                <w:kern w:val="0"/>
              </w:rPr>
              <w:t>あて</w:t>
            </w:r>
          </w:p>
          <w:p w14:paraId="17ADB388"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DCD258B" w14:textId="6C9FED7B" w:rsidR="0071559B" w:rsidRDefault="00321DE9" w:rsidP="00EF2ED9">
            <w:pPr>
              <w:suppressAutoHyphens/>
              <w:kinsoku w:val="0"/>
              <w:wordWrap w:val="0"/>
              <w:overflowPunct w:val="0"/>
              <w:autoSpaceDE w:val="0"/>
              <w:autoSpaceDN w:val="0"/>
              <w:adjustRightInd w:val="0"/>
              <w:spacing w:line="3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2264E17" w14:textId="77777777" w:rsidR="0071559B" w:rsidRPr="00FD79E0" w:rsidRDefault="00321DE9" w:rsidP="00EF2ED9">
            <w:pPr>
              <w:suppressAutoHyphens/>
              <w:kinsoku w:val="0"/>
              <w:wordWrap w:val="0"/>
              <w:overflowPunct w:val="0"/>
              <w:autoSpaceDE w:val="0"/>
              <w:autoSpaceDN w:val="0"/>
              <w:adjustRightInd w:val="0"/>
              <w:spacing w:line="3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FD79E0">
              <w:rPr>
                <w:rFonts w:ascii="ＭＳ ゴシック" w:eastAsia="ＭＳ ゴシック" w:hAnsi="ＭＳ ゴシック" w:hint="eastAsia"/>
                <w:color w:val="000000"/>
                <w:kern w:val="0"/>
              </w:rPr>
              <w:t xml:space="preserve">住　所　　　　　　　　　　　　　　　　　</w:t>
            </w:r>
          </w:p>
          <w:p w14:paraId="528EA74A" w14:textId="2F220CF4" w:rsidR="0071559B" w:rsidRDefault="00321DE9" w:rsidP="00EF2ED9">
            <w:pPr>
              <w:suppressAutoHyphens/>
              <w:kinsoku w:val="0"/>
              <w:wordWrap w:val="0"/>
              <w:overflowPunct w:val="0"/>
              <w:autoSpaceDE w:val="0"/>
              <w:autoSpaceDN w:val="0"/>
              <w:adjustRightInd w:val="0"/>
              <w:spacing w:line="3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E58E1">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9E58E1">
              <w:rPr>
                <w:rFonts w:ascii="ＭＳ ゴシック" w:eastAsia="ＭＳ ゴシック" w:hAnsi="ＭＳ ゴシック" w:hint="eastAsia"/>
                <w:color w:val="000000"/>
                <w:kern w:val="0"/>
                <w:u w:val="single" w:color="000000"/>
              </w:rPr>
              <w:t xml:space="preserve">　印</w:t>
            </w:r>
            <w:r>
              <w:rPr>
                <w:rFonts w:ascii="ＭＳ ゴシック" w:eastAsia="ＭＳ ゴシック" w:hAnsi="ＭＳ ゴシック" w:hint="eastAsia"/>
                <w:color w:val="000000"/>
                <w:kern w:val="0"/>
                <w:u w:val="single" w:color="000000"/>
              </w:rPr>
              <w:t xml:space="preserve">　 </w:t>
            </w:r>
          </w:p>
          <w:p w14:paraId="45B4A10B"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D92F0B2" w14:textId="2786014E" w:rsidR="0071559B" w:rsidRDefault="00321DE9" w:rsidP="00E16F96">
            <w:pPr>
              <w:suppressAutoHyphens/>
              <w:kinsoku w:val="0"/>
              <w:wordWrap w:val="0"/>
              <w:overflowPunct w:val="0"/>
              <w:autoSpaceDE w:val="0"/>
              <w:autoSpaceDN w:val="0"/>
              <w:adjustRightInd w:val="0"/>
              <w:spacing w:line="274" w:lineRule="atLeast"/>
              <w:ind w:right="9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009E58E1">
              <w:rPr>
                <w:rFonts w:ascii="ＭＳ ゴシック" w:eastAsia="ＭＳ ゴシック" w:hAnsi="ＭＳ ゴシック" w:hint="eastAsia"/>
                <w:color w:val="000000"/>
                <w:kern w:val="0"/>
                <w:u w:val="single" w:color="000000"/>
              </w:rPr>
              <w:t xml:space="preserve">　</w:t>
            </w:r>
            <w:r w:rsidR="00FA148D">
              <w:rPr>
                <w:rFonts w:ascii="ＭＳ ゴシック" w:eastAsia="ＭＳ ゴシック" w:hAnsi="ＭＳ ゴシック" w:hint="eastAsia"/>
                <w:color w:val="000000"/>
                <w:kern w:val="0"/>
                <w:u w:val="single" w:color="000000"/>
              </w:rPr>
              <w:t xml:space="preserve">売上高の減少・販売数量の減少　</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28C45D" w14:textId="77777777" w:rsidR="0071559B" w:rsidRDefault="00321DE9">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4"/>
              <w:gridCol w:w="3164"/>
              <w:gridCol w:w="3165"/>
            </w:tblGrid>
            <w:tr w:rsidR="0071559B" w14:paraId="2EDAD848" w14:textId="77777777" w:rsidTr="005E53E9">
              <w:trPr>
                <w:trHeight w:val="372"/>
              </w:trPr>
              <w:tc>
                <w:tcPr>
                  <w:tcW w:w="3164" w:type="dxa"/>
                  <w:tcBorders>
                    <w:top w:val="single" w:sz="24" w:space="0" w:color="auto"/>
                    <w:left w:val="single" w:sz="24" w:space="0" w:color="auto"/>
                    <w:bottom w:val="single" w:sz="24" w:space="0" w:color="auto"/>
                    <w:right w:val="single" w:sz="24" w:space="0" w:color="auto"/>
                  </w:tcBorders>
                </w:tcPr>
                <w:p w14:paraId="3C020C9C"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4" w:type="dxa"/>
                  <w:tcBorders>
                    <w:left w:val="single" w:sz="24" w:space="0" w:color="auto"/>
                  </w:tcBorders>
                </w:tcPr>
                <w:p w14:paraId="35AA9AEF"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6D0689A1"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14:paraId="779D7439" w14:textId="77777777" w:rsidTr="005E53E9">
              <w:trPr>
                <w:trHeight w:val="388"/>
              </w:trPr>
              <w:tc>
                <w:tcPr>
                  <w:tcW w:w="3164" w:type="dxa"/>
                  <w:tcBorders>
                    <w:top w:val="single" w:sz="24" w:space="0" w:color="auto"/>
                  </w:tcBorders>
                </w:tcPr>
                <w:p w14:paraId="1CA8002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4" w:type="dxa"/>
                </w:tcPr>
                <w:p w14:paraId="7419876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26CEBC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E80AD7C" w14:textId="77777777" w:rsidR="0071559B" w:rsidRDefault="00321DE9" w:rsidP="00E16F96">
            <w:pPr>
              <w:suppressAutoHyphens/>
              <w:kinsoku w:val="0"/>
              <w:wordWrap w:val="0"/>
              <w:overflowPunct w:val="0"/>
              <w:autoSpaceDE w:val="0"/>
              <w:autoSpaceDN w:val="0"/>
              <w:adjustRightInd w:val="0"/>
              <w:spacing w:line="240" w:lineRule="exact"/>
              <w:ind w:rightChars="42" w:right="8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598C54C6" w14:textId="671B27BA"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EBA9A2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37B947F3" w14:textId="7471EACE"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sidR="00063415" w:rsidRPr="00063415">
              <w:rPr>
                <w:rFonts w:ascii="ＭＳ ゴシック" w:eastAsia="ＭＳ ゴシック" w:hAnsi="ＭＳ ゴシック" w:hint="eastAsia"/>
                <w:color w:val="000000"/>
                <w:kern w:val="0"/>
              </w:rPr>
              <w:t xml:space="preserve">　　　　　　　</w:t>
            </w:r>
            <w:r w:rsidR="00063415">
              <w:rPr>
                <w:rFonts w:ascii="ＭＳ ゴシック" w:eastAsia="ＭＳ ゴシック" w:hAnsi="ＭＳ ゴシック" w:hint="eastAsia"/>
                <w:color w:val="000000"/>
                <w:kern w:val="0"/>
              </w:rPr>
              <w:t xml:space="preserve">　　　　　　　　</w:t>
            </w:r>
            <w:r w:rsidR="00063415" w:rsidRPr="00063415">
              <w:rPr>
                <w:rFonts w:ascii="ＭＳ ゴシック" w:eastAsia="ＭＳ ゴシック" w:hAnsi="ＭＳ ゴシック" w:hint="eastAsia"/>
                <w:color w:val="000000"/>
                <w:kern w:val="0"/>
                <w:u w:val="single"/>
              </w:rPr>
              <w:t xml:space="preserve">指定業種の減少率　　</w:t>
            </w:r>
            <w:r w:rsidR="00063415">
              <w:rPr>
                <w:rFonts w:ascii="ＭＳ ゴシック" w:eastAsia="ＭＳ ゴシック" w:hAnsi="ＭＳ ゴシック" w:hint="eastAsia"/>
                <w:color w:val="000000"/>
                <w:kern w:val="0"/>
                <w:u w:val="single"/>
              </w:rPr>
              <w:t xml:space="preserve">　　　　　　　　　 　％</w:t>
            </w:r>
          </w:p>
          <w:p w14:paraId="5A0A176F" w14:textId="01E3BCAB"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063415" w:rsidRPr="00063415">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sidR="0006341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7B5F7AB" w14:textId="2368A469" w:rsidR="00063415" w:rsidRPr="00063415" w:rsidRDefault="00063415" w:rsidP="00EF2ED9">
            <w:pPr>
              <w:suppressAutoHyphens/>
              <w:kinsoku w:val="0"/>
              <w:wordWrap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sidRPr="00063415">
              <w:rPr>
                <w:rFonts w:ascii="ＭＳ ゴシック" w:eastAsia="ＭＳ ゴシック" w:hAnsi="ＭＳ ゴシック" w:hint="eastAsia"/>
                <w:color w:val="000000"/>
                <w:kern w:val="0"/>
                <w:u w:val="single"/>
              </w:rPr>
              <w:t>最近３か月間における全体の売上高等に占める指定業種の売上高等の割合</w:t>
            </w:r>
            <w:r>
              <w:rPr>
                <w:rFonts w:ascii="ＭＳ ゴシック" w:eastAsia="ＭＳ ゴシック" w:hAnsi="ＭＳ ゴシック" w:hint="eastAsia"/>
                <w:color w:val="000000"/>
                <w:kern w:val="0"/>
                <w:u w:val="single"/>
              </w:rPr>
              <w:t xml:space="preserve">　　　　　　　　　　％</w:t>
            </w:r>
          </w:p>
          <w:p w14:paraId="6DC7DD31" w14:textId="77777777" w:rsidR="00063415" w:rsidRDefault="00321DE9" w:rsidP="00063415">
            <w:pPr>
              <w:suppressAutoHyphens/>
              <w:kinsoku w:val="0"/>
              <w:wordWrap w:val="0"/>
              <w:overflowPunct w:val="0"/>
              <w:autoSpaceDE w:val="0"/>
              <w:autoSpaceDN w:val="0"/>
              <w:adjustRightInd w:val="0"/>
              <w:spacing w:line="340" w:lineRule="exact"/>
              <w:ind w:firstLineChars="200" w:firstLine="420"/>
              <w:jc w:val="left"/>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rPr>
              <w:t>Ａ：申込時点における最近３か月間の売上高等</w:t>
            </w:r>
            <w:r w:rsidR="00063415">
              <w:rPr>
                <w:rFonts w:ascii="ＭＳ ゴシック" w:eastAsia="ＭＳ ゴシック" w:hAnsi="ＭＳ ゴシック" w:hint="eastAsia"/>
                <w:color w:val="000000"/>
                <w:kern w:val="0"/>
                <w:szCs w:val="21"/>
              </w:rPr>
              <w:t>（　　　年　　月～　　　年　　月）</w:t>
            </w:r>
          </w:p>
          <w:p w14:paraId="1C566B96" w14:textId="5ED5AF4E" w:rsidR="00063415" w:rsidRPr="00063415" w:rsidRDefault="00063415" w:rsidP="00063415">
            <w:pPr>
              <w:suppressAutoHyphens/>
              <w:kinsoku w:val="0"/>
              <w:wordWrap w:val="0"/>
              <w:overflowPunct w:val="0"/>
              <w:autoSpaceDE w:val="0"/>
              <w:autoSpaceDN w:val="0"/>
              <w:adjustRightInd w:val="0"/>
              <w:spacing w:line="340" w:lineRule="exact"/>
              <w:ind w:firstLineChars="2000" w:firstLine="4840"/>
              <w:jc w:val="left"/>
              <w:textAlignment w:val="baseline"/>
              <w:rPr>
                <w:rFonts w:ascii="ＭＳ ゴシック" w:eastAsia="ＭＳ ゴシック" w:hAnsi="ＭＳ ゴシック"/>
                <w:color w:val="000000"/>
                <w:kern w:val="0"/>
                <w:u w:val="single"/>
              </w:rPr>
            </w:pPr>
            <w:r w:rsidRPr="00063415">
              <w:rPr>
                <w:rFonts w:ascii="ＭＳ ゴシック" w:eastAsia="ＭＳ ゴシック" w:hAnsi="ＭＳ ゴシック" w:hint="eastAsia"/>
                <w:color w:val="000000"/>
                <w:spacing w:val="16"/>
                <w:kern w:val="0"/>
                <w:u w:val="single"/>
              </w:rPr>
              <w:t>指定業種の売上高等</w:t>
            </w:r>
            <w:r w:rsidR="00321DE9" w:rsidRPr="00063415">
              <w:rPr>
                <w:rFonts w:ascii="ＭＳ ゴシック" w:eastAsia="ＭＳ ゴシック" w:hAnsi="ＭＳ ゴシック" w:hint="eastAsia"/>
                <w:color w:val="000000"/>
                <w:kern w:val="0"/>
                <w:u w:val="single"/>
              </w:rPr>
              <w:t xml:space="preserve">　　</w:t>
            </w:r>
            <w:r w:rsidR="00321DE9" w:rsidRPr="00063415">
              <w:rPr>
                <w:rFonts w:ascii="ＭＳ ゴシック" w:eastAsia="ＭＳ ゴシック" w:hAnsi="ＭＳ ゴシック"/>
                <w:color w:val="000000"/>
                <w:kern w:val="0"/>
                <w:u w:val="single"/>
              </w:rPr>
              <w:t xml:space="preserve"> </w:t>
            </w:r>
            <w:r w:rsidR="00321DE9" w:rsidRPr="00063415">
              <w:rPr>
                <w:rFonts w:ascii="ＭＳ ゴシック" w:eastAsia="ＭＳ ゴシック" w:hAnsi="ＭＳ ゴシック" w:hint="eastAsia"/>
                <w:color w:val="000000"/>
                <w:kern w:val="0"/>
                <w:u w:val="single"/>
              </w:rPr>
              <w:t xml:space="preserve">　　　</w:t>
            </w:r>
            <w:r w:rsidR="00E16F96" w:rsidRPr="00063415">
              <w:rPr>
                <w:rFonts w:ascii="ＭＳ ゴシック" w:eastAsia="ＭＳ ゴシック" w:hAnsi="ＭＳ ゴシック" w:hint="eastAsia"/>
                <w:color w:val="000000"/>
                <w:kern w:val="0"/>
                <w:u w:val="single"/>
              </w:rPr>
              <w:t xml:space="preserve">　　 </w:t>
            </w:r>
            <w:r w:rsidR="00321DE9" w:rsidRPr="00063415">
              <w:rPr>
                <w:rFonts w:ascii="ＭＳ ゴシック" w:eastAsia="ＭＳ ゴシック" w:hAnsi="ＭＳ ゴシック" w:hint="eastAsia"/>
                <w:color w:val="000000"/>
                <w:kern w:val="0"/>
                <w:u w:val="single"/>
              </w:rPr>
              <w:t xml:space="preserve">　</w:t>
            </w:r>
            <w:r w:rsidR="00E16F96" w:rsidRPr="00063415">
              <w:rPr>
                <w:rFonts w:ascii="ＭＳ ゴシック" w:eastAsia="ＭＳ ゴシック" w:hAnsi="ＭＳ ゴシック" w:hint="eastAsia"/>
                <w:color w:val="000000"/>
                <w:kern w:val="0"/>
                <w:u w:val="single"/>
              </w:rPr>
              <w:t xml:space="preserve"> </w:t>
            </w:r>
            <w:r w:rsidR="00321DE9" w:rsidRPr="00063415">
              <w:rPr>
                <w:rFonts w:ascii="ＭＳ ゴシック" w:eastAsia="ＭＳ ゴシック" w:hAnsi="ＭＳ ゴシック" w:hint="eastAsia"/>
                <w:color w:val="000000"/>
                <w:kern w:val="0"/>
                <w:u w:val="single"/>
              </w:rPr>
              <w:t xml:space="preserve">　円</w:t>
            </w:r>
          </w:p>
          <w:p w14:paraId="338CF9E6" w14:textId="63DC2897" w:rsidR="00063415" w:rsidRPr="00063415" w:rsidRDefault="00063415" w:rsidP="00063415">
            <w:pPr>
              <w:suppressAutoHyphens/>
              <w:kinsoku w:val="0"/>
              <w:wordWrap w:val="0"/>
              <w:overflowPunct w:val="0"/>
              <w:autoSpaceDE w:val="0"/>
              <w:autoSpaceDN w:val="0"/>
              <w:adjustRightInd w:val="0"/>
              <w:spacing w:line="340" w:lineRule="exact"/>
              <w:ind w:firstLineChars="2300" w:firstLine="4830"/>
              <w:jc w:val="left"/>
              <w:textAlignment w:val="baseline"/>
              <w:rPr>
                <w:rFonts w:ascii="ＭＳ ゴシック" w:eastAsia="ＭＳ ゴシック" w:hAnsi="ＭＳ ゴシック"/>
                <w:color w:val="000000"/>
                <w:kern w:val="0"/>
                <w:u w:val="single"/>
              </w:rPr>
            </w:pPr>
            <w:r w:rsidRPr="00063415">
              <w:rPr>
                <w:rFonts w:ascii="ＭＳ ゴシック" w:eastAsia="ＭＳ ゴシック" w:hAnsi="ＭＳ ゴシック" w:hint="eastAsia"/>
                <w:color w:val="000000"/>
                <w:kern w:val="0"/>
                <w:u w:val="single"/>
              </w:rPr>
              <w:t>全体の売上高等　　　　　　　　　　　　　　円</w:t>
            </w:r>
          </w:p>
          <w:p w14:paraId="31493CAF" w14:textId="77777777" w:rsidR="00063415" w:rsidRDefault="00321DE9" w:rsidP="00EF2ED9">
            <w:pPr>
              <w:suppressAutoHyphens/>
              <w:kinsoku w:val="0"/>
              <w:wordWrap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rPr>
              <w:t xml:space="preserve">　　Ｂ：Ａの期間に対応する前年の３か月間の売上高等</w:t>
            </w:r>
            <w:r w:rsidR="00063415">
              <w:rPr>
                <w:rFonts w:ascii="ＭＳ ゴシック" w:eastAsia="ＭＳ ゴシック" w:hAnsi="ＭＳ ゴシック" w:hint="eastAsia"/>
                <w:color w:val="000000"/>
                <w:kern w:val="0"/>
                <w:szCs w:val="21"/>
              </w:rPr>
              <w:t>（　　　年　　月～　　　年　　月）</w:t>
            </w:r>
          </w:p>
          <w:p w14:paraId="4FDBE4FD" w14:textId="77777777" w:rsidR="005E53E9" w:rsidRPr="00063415" w:rsidRDefault="005E53E9" w:rsidP="005E53E9">
            <w:pPr>
              <w:suppressAutoHyphens/>
              <w:kinsoku w:val="0"/>
              <w:wordWrap w:val="0"/>
              <w:overflowPunct w:val="0"/>
              <w:autoSpaceDE w:val="0"/>
              <w:autoSpaceDN w:val="0"/>
              <w:adjustRightInd w:val="0"/>
              <w:spacing w:line="340" w:lineRule="exact"/>
              <w:ind w:firstLineChars="2000" w:firstLine="4840"/>
              <w:jc w:val="left"/>
              <w:textAlignment w:val="baseline"/>
              <w:rPr>
                <w:rFonts w:ascii="ＭＳ ゴシック" w:eastAsia="ＭＳ ゴシック" w:hAnsi="ＭＳ ゴシック"/>
                <w:color w:val="000000"/>
                <w:kern w:val="0"/>
                <w:u w:val="single"/>
              </w:rPr>
            </w:pPr>
            <w:r w:rsidRPr="00063415">
              <w:rPr>
                <w:rFonts w:ascii="ＭＳ ゴシック" w:eastAsia="ＭＳ ゴシック" w:hAnsi="ＭＳ ゴシック" w:hint="eastAsia"/>
                <w:color w:val="000000"/>
                <w:spacing w:val="16"/>
                <w:kern w:val="0"/>
                <w:u w:val="single"/>
              </w:rPr>
              <w:t>指定業種の売上高等</w:t>
            </w:r>
            <w:r w:rsidRPr="00063415">
              <w:rPr>
                <w:rFonts w:ascii="ＭＳ ゴシック" w:eastAsia="ＭＳ ゴシック" w:hAnsi="ＭＳ ゴシック" w:hint="eastAsia"/>
                <w:color w:val="000000"/>
                <w:kern w:val="0"/>
                <w:u w:val="single"/>
              </w:rPr>
              <w:t xml:space="preserve">　　</w:t>
            </w:r>
            <w:r w:rsidRPr="00063415">
              <w:rPr>
                <w:rFonts w:ascii="ＭＳ ゴシック" w:eastAsia="ＭＳ ゴシック" w:hAnsi="ＭＳ ゴシック"/>
                <w:color w:val="000000"/>
                <w:kern w:val="0"/>
                <w:u w:val="single"/>
              </w:rPr>
              <w:t xml:space="preserve"> </w:t>
            </w:r>
            <w:r w:rsidRPr="00063415">
              <w:rPr>
                <w:rFonts w:ascii="ＭＳ ゴシック" w:eastAsia="ＭＳ ゴシック" w:hAnsi="ＭＳ ゴシック" w:hint="eastAsia"/>
                <w:color w:val="000000"/>
                <w:kern w:val="0"/>
                <w:u w:val="single"/>
              </w:rPr>
              <w:t xml:space="preserve">　　　　　 　 　円</w:t>
            </w:r>
          </w:p>
          <w:p w14:paraId="22CD7B4B" w14:textId="2FF04B1C" w:rsidR="00FA148D" w:rsidRPr="005E53E9" w:rsidRDefault="005E53E9" w:rsidP="005E53E9">
            <w:pPr>
              <w:suppressAutoHyphens/>
              <w:kinsoku w:val="0"/>
              <w:wordWrap w:val="0"/>
              <w:overflowPunct w:val="0"/>
              <w:autoSpaceDE w:val="0"/>
              <w:autoSpaceDN w:val="0"/>
              <w:adjustRightInd w:val="0"/>
              <w:spacing w:line="340" w:lineRule="exact"/>
              <w:ind w:firstLineChars="2300" w:firstLine="4830"/>
              <w:jc w:val="left"/>
              <w:textAlignment w:val="baseline"/>
              <w:rPr>
                <w:rFonts w:ascii="ＭＳ ゴシック" w:eastAsia="ＭＳ ゴシック" w:hAnsi="ＭＳ ゴシック"/>
                <w:color w:val="000000"/>
                <w:kern w:val="0"/>
                <w:u w:val="single"/>
              </w:rPr>
            </w:pPr>
            <w:r w:rsidRPr="00063415">
              <w:rPr>
                <w:rFonts w:ascii="ＭＳ ゴシック" w:eastAsia="ＭＳ ゴシック" w:hAnsi="ＭＳ ゴシック" w:hint="eastAsia"/>
                <w:color w:val="000000"/>
                <w:kern w:val="0"/>
                <w:u w:val="single"/>
              </w:rPr>
              <w:t>全体の売上高等　　　　　　　　　　　　　　円</w:t>
            </w:r>
          </w:p>
        </w:tc>
      </w:tr>
    </w:tbl>
    <w:p w14:paraId="43AC3352" w14:textId="376F7A13" w:rsidR="0071559B" w:rsidRPr="00FA148D" w:rsidRDefault="00321DE9" w:rsidP="005E53E9">
      <w:pPr>
        <w:suppressAutoHyphens/>
        <w:wordWrap w:val="0"/>
        <w:spacing w:line="240" w:lineRule="exact"/>
        <w:ind w:left="862" w:hanging="862"/>
        <w:jc w:val="left"/>
        <w:textAlignment w:val="baseline"/>
        <w:rPr>
          <w:rFonts w:ascii="ＭＳ ゴシック" w:eastAsia="ＭＳ ゴシック" w:hAnsi="ＭＳ ゴシック"/>
          <w:color w:val="000000"/>
          <w:kern w:val="0"/>
          <w:sz w:val="20"/>
        </w:rPr>
      </w:pPr>
      <w:r w:rsidRPr="00FA148D">
        <w:rPr>
          <w:rFonts w:ascii="ＭＳ ゴシック" w:eastAsia="ＭＳ ゴシック" w:hAnsi="ＭＳ ゴシック" w:hint="eastAsia"/>
          <w:color w:val="000000"/>
          <w:kern w:val="0"/>
          <w:sz w:val="20"/>
        </w:rPr>
        <w:t>（注１）</w:t>
      </w:r>
      <w:r w:rsidR="005E53E9">
        <w:rPr>
          <w:rFonts w:ascii="ＭＳ ゴシック" w:eastAsia="ＭＳ ゴシック" w:hAnsi="ＭＳ ゴシック" w:hint="eastAsia"/>
          <w:color w:val="000000"/>
          <w:kern w:val="0"/>
          <w:sz w:val="20"/>
        </w:rPr>
        <w:t>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2F135678" w14:textId="77777777" w:rsidR="00B23BFD" w:rsidRPr="00FA148D" w:rsidRDefault="00B23BFD">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20"/>
        </w:rPr>
      </w:pPr>
    </w:p>
    <w:p w14:paraId="4039A755" w14:textId="77777777" w:rsidR="0071559B" w:rsidRPr="00FA148D"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20"/>
        </w:rPr>
      </w:pPr>
      <w:r w:rsidRPr="00FA148D">
        <w:rPr>
          <w:rFonts w:ascii="ＭＳ ゴシック" w:eastAsia="ＭＳ ゴシック" w:hAnsi="ＭＳ ゴシック" w:hint="eastAsia"/>
          <w:color w:val="000000"/>
          <w:kern w:val="0"/>
          <w:sz w:val="20"/>
        </w:rPr>
        <w:t>（留意事項）</w:t>
      </w:r>
    </w:p>
    <w:p w14:paraId="7ED539D9" w14:textId="77777777" w:rsidR="0071559B" w:rsidRPr="00FA148D"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sz w:val="20"/>
        </w:rPr>
      </w:pPr>
      <w:r w:rsidRPr="00FA148D">
        <w:rPr>
          <w:rFonts w:ascii="ＭＳ ゴシック" w:eastAsia="ＭＳ ゴシック" w:hAnsi="ＭＳ ゴシック" w:hint="eastAsia"/>
          <w:color w:val="000000"/>
          <w:kern w:val="0"/>
          <w:sz w:val="20"/>
        </w:rPr>
        <w:t xml:space="preserve">　①　本認定とは別に、金融機関及び信用保証協会による金融上の審査があります。</w:t>
      </w:r>
    </w:p>
    <w:p w14:paraId="55192F18" w14:textId="5E9ED53C" w:rsidR="0071559B" w:rsidRPr="00FA148D" w:rsidRDefault="009E58E1">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20"/>
        </w:rPr>
      </w:pPr>
      <w:r w:rsidRPr="00FA148D">
        <w:rPr>
          <w:rFonts w:ascii="ＭＳ ゴシック" w:eastAsia="ＭＳ ゴシック" w:hAnsi="ＭＳ ゴシック" w:hint="eastAsia"/>
          <w:color w:val="000000"/>
          <w:kern w:val="0"/>
          <w:sz w:val="20"/>
        </w:rPr>
        <w:t xml:space="preserve">　②　市長</w:t>
      </w:r>
      <w:r w:rsidR="00321DE9" w:rsidRPr="00FA148D">
        <w:rPr>
          <w:rFonts w:ascii="ＭＳ ゴシック" w:eastAsia="ＭＳ ゴシック" w:hAnsi="ＭＳ ゴシック" w:hint="eastAsia"/>
          <w:color w:val="000000"/>
          <w:kern w:val="0"/>
          <w:sz w:val="20"/>
        </w:rPr>
        <w:t>から認定を受けた後、本認定の有効期間内に金融機関又は信用保証協会に対して、経営安定関連保証の申込みを行うことが必要です。</w:t>
      </w:r>
    </w:p>
    <w:tbl>
      <w:tblPr>
        <w:tblpPr w:leftFromText="142" w:rightFromText="142" w:vertAnchor="text" w:horzAnchor="margin" w:tblpX="99" w:tblpY="140"/>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97"/>
      </w:tblGrid>
      <w:tr w:rsidR="005E53E9" w:rsidRPr="00A14AEF" w14:paraId="26BA61AC" w14:textId="77777777" w:rsidTr="005E53E9">
        <w:trPr>
          <w:trHeight w:val="2256"/>
        </w:trPr>
        <w:tc>
          <w:tcPr>
            <w:tcW w:w="9597" w:type="dxa"/>
          </w:tcPr>
          <w:bookmarkEnd w:id="0"/>
          <w:p w14:paraId="3A3662F3" w14:textId="77777777" w:rsidR="005E53E9" w:rsidRDefault="005E53E9" w:rsidP="005E53E9">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A14AEF">
              <w:rPr>
                <w:rFonts w:ascii="ＭＳ ゴシック" w:eastAsia="ＭＳ ゴシック" w:hAnsi="ＭＳ ゴシック" w:hint="eastAsia"/>
                <w:szCs w:val="21"/>
              </w:rPr>
              <w:t>伊国商第　　　　号</w:t>
            </w:r>
            <w:r>
              <w:rPr>
                <w:rFonts w:ascii="ＭＳ ゴシック" w:eastAsia="ＭＳ ゴシック" w:hAnsi="ＭＳ ゴシック" w:hint="eastAsia"/>
                <w:szCs w:val="21"/>
              </w:rPr>
              <w:t xml:space="preserve">　　</w:t>
            </w:r>
          </w:p>
          <w:p w14:paraId="537EE23D" w14:textId="77777777" w:rsidR="005E53E9" w:rsidRDefault="005E53E9" w:rsidP="005E53E9">
            <w:pPr>
              <w:spacing w:line="300" w:lineRule="exact"/>
              <w:rPr>
                <w:rFonts w:ascii="ＭＳ ゴシック" w:eastAsia="ＭＳ ゴシック" w:hAnsi="ＭＳ ゴシック"/>
                <w:szCs w:val="21"/>
              </w:rPr>
            </w:pPr>
            <w:r w:rsidRPr="00A14AEF">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令和</w:t>
            </w:r>
            <w:r w:rsidRPr="00A14AEF">
              <w:rPr>
                <w:rFonts w:ascii="ＭＳ ゴシック" w:eastAsia="ＭＳ ゴシック" w:hAnsi="ＭＳ ゴシック" w:hint="eastAsia"/>
                <w:szCs w:val="21"/>
              </w:rPr>
              <w:t xml:space="preserve">　　年　　月　　日</w:t>
            </w:r>
          </w:p>
          <w:p w14:paraId="45BA0F75" w14:textId="77777777" w:rsidR="005E53E9" w:rsidRPr="00A14AEF" w:rsidRDefault="005E53E9" w:rsidP="005E53E9">
            <w:pPr>
              <w:spacing w:line="300" w:lineRule="exact"/>
              <w:rPr>
                <w:rFonts w:ascii="ＭＳ ゴシック" w:eastAsia="ＭＳ ゴシック" w:hAnsi="ＭＳ ゴシック"/>
                <w:szCs w:val="21"/>
              </w:rPr>
            </w:pPr>
          </w:p>
          <w:p w14:paraId="0DEFD86B" w14:textId="77777777" w:rsidR="005E53E9" w:rsidRPr="00A14AEF" w:rsidRDefault="005E53E9" w:rsidP="005E53E9">
            <w:pPr>
              <w:spacing w:line="300" w:lineRule="exact"/>
              <w:rPr>
                <w:rFonts w:ascii="ＭＳ ゴシック" w:eastAsia="ＭＳ ゴシック" w:hAnsi="ＭＳ ゴシック"/>
                <w:szCs w:val="21"/>
              </w:rPr>
            </w:pPr>
            <w:r w:rsidRPr="00A14AEF">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A14AEF">
              <w:rPr>
                <w:rFonts w:ascii="ＭＳ ゴシック" w:eastAsia="ＭＳ ゴシック" w:hAnsi="ＭＳ ゴシック" w:hint="eastAsia"/>
                <w:szCs w:val="21"/>
              </w:rPr>
              <w:t>申請のとおり相違ないことを認定します。</w:t>
            </w:r>
          </w:p>
          <w:p w14:paraId="454E3D57" w14:textId="77777777" w:rsidR="005E53E9" w:rsidRDefault="005E53E9" w:rsidP="005E53E9">
            <w:pPr>
              <w:ind w:firstLineChars="200" w:firstLine="420"/>
              <w:rPr>
                <w:rFonts w:ascii="ＭＳ ゴシック" w:eastAsia="ＭＳ ゴシック" w:hAnsi="ＭＳ ゴシック"/>
                <w:szCs w:val="21"/>
              </w:rPr>
            </w:pPr>
            <w:r>
              <w:rPr>
                <w:rFonts w:ascii="ＭＳ ゴシック" w:eastAsia="ＭＳ ゴシック" w:hAnsi="ＭＳ ゴシック"/>
                <w:szCs w:val="21"/>
              </w:rPr>
              <w:t>(</w:t>
            </w:r>
            <w:r>
              <w:rPr>
                <w:rFonts w:ascii="ＭＳ ゴシック" w:eastAsia="ＭＳ ゴシック" w:hAnsi="ＭＳ ゴシック" w:hint="eastAsia"/>
                <w:szCs w:val="21"/>
              </w:rPr>
              <w:t>注</w:t>
            </w:r>
            <w:r>
              <w:rPr>
                <w:rFonts w:ascii="ＭＳ ゴシック" w:eastAsia="ＭＳ ゴシック" w:hAnsi="ＭＳ ゴシック"/>
                <w:szCs w:val="21"/>
              </w:rPr>
              <w:t>)</w:t>
            </w:r>
            <w:r w:rsidRPr="00FA63F5">
              <w:rPr>
                <w:rFonts w:ascii="ＭＳ ゴシック" w:eastAsia="ＭＳ ゴシック" w:hAnsi="ＭＳ ゴシック" w:hint="eastAsia"/>
                <w:szCs w:val="21"/>
              </w:rPr>
              <w:t>本認定書の有効</w:t>
            </w:r>
            <w:r>
              <w:rPr>
                <w:rFonts w:ascii="ＭＳ ゴシック" w:eastAsia="ＭＳ ゴシック" w:hAnsi="ＭＳ ゴシック" w:hint="eastAsia"/>
                <w:szCs w:val="21"/>
              </w:rPr>
              <w:t>期間：</w:t>
            </w:r>
            <w:r w:rsidRPr="00FA63F5">
              <w:rPr>
                <w:rFonts w:ascii="ＭＳ ゴシック" w:eastAsia="ＭＳ ゴシック" w:hAnsi="ＭＳ ゴシック" w:hint="eastAsia"/>
                <w:szCs w:val="21"/>
              </w:rPr>
              <w:t>認定日から</w:t>
            </w:r>
            <w:r>
              <w:rPr>
                <w:rFonts w:ascii="ＭＳ ゴシック" w:eastAsia="ＭＳ ゴシック" w:hAnsi="ＭＳ ゴシック" w:hint="eastAsia"/>
                <w:szCs w:val="21"/>
              </w:rPr>
              <w:t>令和　　年　　月　　日まで</w:t>
            </w:r>
          </w:p>
          <w:p w14:paraId="6593FC7C" w14:textId="77777777" w:rsidR="005E53E9" w:rsidRPr="007F4E75" w:rsidRDefault="005E53E9" w:rsidP="005E53E9">
            <w:pPr>
              <w:ind w:firstLineChars="200" w:firstLine="420"/>
              <w:rPr>
                <w:rFonts w:ascii="ＭＳ ゴシック" w:eastAsia="ＭＳ ゴシック" w:hAnsi="ＭＳ ゴシック"/>
                <w:szCs w:val="21"/>
              </w:rPr>
            </w:pPr>
          </w:p>
          <w:p w14:paraId="7949FEA1" w14:textId="77777777" w:rsidR="005E53E9" w:rsidRPr="00A14AEF" w:rsidRDefault="005E53E9" w:rsidP="005E53E9">
            <w:pPr>
              <w:ind w:leftChars="200" w:left="420" w:firstLineChars="2100" w:firstLine="4410"/>
              <w:rPr>
                <w:rFonts w:ascii="ＭＳ ゴシック" w:eastAsia="ＭＳ ゴシック" w:hAnsi="ＭＳ ゴシック"/>
                <w:szCs w:val="21"/>
              </w:rPr>
            </w:pPr>
            <w:r w:rsidRPr="00A14AEF">
              <w:rPr>
                <w:rFonts w:ascii="ＭＳ ゴシック" w:eastAsia="ＭＳ ゴシック" w:hAnsi="ＭＳ ゴシック" w:hint="eastAsia"/>
                <w:szCs w:val="21"/>
              </w:rPr>
              <w:t xml:space="preserve">伊豆の国市長　</w:t>
            </w:r>
            <w:r>
              <w:rPr>
                <w:rFonts w:ascii="ＭＳ ゴシック" w:eastAsia="ＭＳ ゴシック" w:hAnsi="ＭＳ ゴシック" w:hint="eastAsia"/>
                <w:szCs w:val="21"/>
              </w:rPr>
              <w:t>山 下　正 行</w:t>
            </w:r>
            <w:r w:rsidRPr="00A14AEF">
              <w:rPr>
                <w:rFonts w:ascii="ＭＳ ゴシック" w:eastAsia="ＭＳ ゴシック" w:hAnsi="ＭＳ ゴシック" w:hint="eastAsia"/>
                <w:szCs w:val="21"/>
              </w:rPr>
              <w:t xml:space="preserve">　　㊞</w:t>
            </w:r>
          </w:p>
        </w:tc>
      </w:tr>
    </w:tbl>
    <w:p w14:paraId="5C0D3EC6" w14:textId="35B17824" w:rsidR="0071559B" w:rsidRPr="005E53E9" w:rsidRDefault="0071559B" w:rsidP="00586C1C">
      <w:pPr>
        <w:widowControl/>
        <w:ind w:right="960"/>
        <w:rPr>
          <w:rFonts w:ascii="ＭＳ ゴシック" w:eastAsia="ＭＳ ゴシック" w:hAnsi="ＭＳ ゴシック"/>
          <w:sz w:val="12"/>
          <w:szCs w:val="12"/>
        </w:rPr>
      </w:pPr>
    </w:p>
    <w:sectPr w:rsidR="0071559B" w:rsidRPr="005E53E9" w:rsidSect="00586C1C">
      <w:headerReference w:type="default" r:id="rId8"/>
      <w:pgSz w:w="11906" w:h="16838" w:code="9"/>
      <w:pgMar w:top="737" w:right="1134" w:bottom="737"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66339" w14:textId="77777777" w:rsidR="002837D5" w:rsidRDefault="002837D5">
      <w:r>
        <w:separator/>
      </w:r>
    </w:p>
  </w:endnote>
  <w:endnote w:type="continuationSeparator" w:id="0">
    <w:p w14:paraId="25C4B321" w14:textId="77777777" w:rsidR="002837D5" w:rsidRDefault="0028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4F24B" w14:textId="77777777" w:rsidR="002837D5" w:rsidRDefault="002837D5">
      <w:r>
        <w:separator/>
      </w:r>
    </w:p>
  </w:footnote>
  <w:footnote w:type="continuationSeparator" w:id="0">
    <w:p w14:paraId="62EFEDAC" w14:textId="77777777" w:rsidR="002837D5" w:rsidRDefault="00283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46E12" w14:textId="01DADC01" w:rsidR="008A23D2" w:rsidRDefault="008A23D2">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E2553"/>
    <w:multiLevelType w:val="hybridMultilevel"/>
    <w:tmpl w:val="895E8314"/>
    <w:lvl w:ilvl="0" w:tplc="F1F008F2">
      <w:start w:val="2"/>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1C482751"/>
    <w:multiLevelType w:val="hybridMultilevel"/>
    <w:tmpl w:val="9CF2654E"/>
    <w:lvl w:ilvl="0" w:tplc="9F82B97E">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21FF659A"/>
    <w:multiLevelType w:val="hybridMultilevel"/>
    <w:tmpl w:val="8410CB78"/>
    <w:lvl w:ilvl="0" w:tplc="F1F008F2">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23AC3A30"/>
    <w:multiLevelType w:val="hybridMultilevel"/>
    <w:tmpl w:val="0C1020FE"/>
    <w:lvl w:ilvl="0" w:tplc="0B563E8C">
      <w:start w:val="1"/>
      <w:numFmt w:val="decimalFullWidth"/>
      <w:lvlText w:val="（注%1）"/>
      <w:lvlJc w:val="left"/>
      <w:pPr>
        <w:ind w:left="941" w:hanging="1080"/>
      </w:pPr>
      <w:rPr>
        <w:rFonts w:ascii="ＭＳ ゴシック" w:eastAsia="ＭＳ ゴシック" w:hAnsi="ＭＳ ゴシック" w:cs="Times New Roman"/>
      </w:rPr>
    </w:lvl>
    <w:lvl w:ilvl="1" w:tplc="04090017" w:tentative="1">
      <w:start w:val="1"/>
      <w:numFmt w:val="aiueoFullWidth"/>
      <w:lvlText w:val="(%2)"/>
      <w:lvlJc w:val="left"/>
      <w:pPr>
        <w:ind w:left="701" w:hanging="420"/>
      </w:pPr>
    </w:lvl>
    <w:lvl w:ilvl="2" w:tplc="04090011" w:tentative="1">
      <w:start w:val="1"/>
      <w:numFmt w:val="decimalEnclosedCircle"/>
      <w:lvlText w:val="%3"/>
      <w:lvlJc w:val="left"/>
      <w:pPr>
        <w:ind w:left="1121" w:hanging="420"/>
      </w:pPr>
    </w:lvl>
    <w:lvl w:ilvl="3" w:tplc="0409000F" w:tentative="1">
      <w:start w:val="1"/>
      <w:numFmt w:val="decimal"/>
      <w:lvlText w:val="%4."/>
      <w:lvlJc w:val="left"/>
      <w:pPr>
        <w:ind w:left="1541" w:hanging="420"/>
      </w:pPr>
    </w:lvl>
    <w:lvl w:ilvl="4" w:tplc="04090017" w:tentative="1">
      <w:start w:val="1"/>
      <w:numFmt w:val="aiueoFullWidth"/>
      <w:lvlText w:val="(%5)"/>
      <w:lvlJc w:val="left"/>
      <w:pPr>
        <w:ind w:left="1961" w:hanging="420"/>
      </w:pPr>
    </w:lvl>
    <w:lvl w:ilvl="5" w:tplc="04090011" w:tentative="1">
      <w:start w:val="1"/>
      <w:numFmt w:val="decimalEnclosedCircle"/>
      <w:lvlText w:val="%6"/>
      <w:lvlJc w:val="left"/>
      <w:pPr>
        <w:ind w:left="2381" w:hanging="420"/>
      </w:pPr>
    </w:lvl>
    <w:lvl w:ilvl="6" w:tplc="0409000F" w:tentative="1">
      <w:start w:val="1"/>
      <w:numFmt w:val="decimal"/>
      <w:lvlText w:val="%7."/>
      <w:lvlJc w:val="left"/>
      <w:pPr>
        <w:ind w:left="2801" w:hanging="420"/>
      </w:pPr>
    </w:lvl>
    <w:lvl w:ilvl="7" w:tplc="04090017" w:tentative="1">
      <w:start w:val="1"/>
      <w:numFmt w:val="aiueoFullWidth"/>
      <w:lvlText w:val="(%8)"/>
      <w:lvlJc w:val="left"/>
      <w:pPr>
        <w:ind w:left="3221" w:hanging="420"/>
      </w:pPr>
    </w:lvl>
    <w:lvl w:ilvl="8" w:tplc="04090011" w:tentative="1">
      <w:start w:val="1"/>
      <w:numFmt w:val="decimalEnclosedCircle"/>
      <w:lvlText w:val="%9"/>
      <w:lvlJc w:val="left"/>
      <w:pPr>
        <w:ind w:left="3641" w:hanging="420"/>
      </w:pPr>
    </w:lvl>
  </w:abstractNum>
  <w:abstractNum w:abstractNumId="4" w15:restartNumberingAfterBreak="0">
    <w:nsid w:val="30B6633B"/>
    <w:multiLevelType w:val="hybridMultilevel"/>
    <w:tmpl w:val="DD2A411A"/>
    <w:lvl w:ilvl="0" w:tplc="1A36F8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27F01CE"/>
    <w:multiLevelType w:val="hybridMultilevel"/>
    <w:tmpl w:val="9EB654DC"/>
    <w:lvl w:ilvl="0" w:tplc="CB504990">
      <w:start w:val="2"/>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6" w15:restartNumberingAfterBreak="0">
    <w:nsid w:val="67BE202F"/>
    <w:multiLevelType w:val="hybridMultilevel"/>
    <w:tmpl w:val="8410CB78"/>
    <w:lvl w:ilvl="0" w:tplc="F1F008F2">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7" w15:restartNumberingAfterBreak="0">
    <w:nsid w:val="6F9C762B"/>
    <w:multiLevelType w:val="hybridMultilevel"/>
    <w:tmpl w:val="33FE1D02"/>
    <w:lvl w:ilvl="0" w:tplc="9F3E9C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D7235C"/>
    <w:multiLevelType w:val="hybridMultilevel"/>
    <w:tmpl w:val="C5889F52"/>
    <w:lvl w:ilvl="0" w:tplc="08A063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3C47253"/>
    <w:multiLevelType w:val="hybridMultilevel"/>
    <w:tmpl w:val="8F1454DA"/>
    <w:lvl w:ilvl="0" w:tplc="D50CAC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6846650">
    <w:abstractNumId w:val="5"/>
  </w:num>
  <w:num w:numId="2" w16cid:durableId="1784491389">
    <w:abstractNumId w:val="1"/>
  </w:num>
  <w:num w:numId="3" w16cid:durableId="1818061429">
    <w:abstractNumId w:val="2"/>
  </w:num>
  <w:num w:numId="4" w16cid:durableId="14498559">
    <w:abstractNumId w:val="6"/>
  </w:num>
  <w:num w:numId="5" w16cid:durableId="697464956">
    <w:abstractNumId w:val="3"/>
  </w:num>
  <w:num w:numId="6" w16cid:durableId="476069618">
    <w:abstractNumId w:val="8"/>
  </w:num>
  <w:num w:numId="7" w16cid:durableId="1722946439">
    <w:abstractNumId w:val="7"/>
  </w:num>
  <w:num w:numId="8" w16cid:durableId="416442144">
    <w:abstractNumId w:val="0"/>
  </w:num>
  <w:num w:numId="9" w16cid:durableId="1038817058">
    <w:abstractNumId w:val="4"/>
  </w:num>
  <w:num w:numId="10" w16cid:durableId="8607014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559B"/>
    <w:rsid w:val="00006C11"/>
    <w:rsid w:val="00030B3A"/>
    <w:rsid w:val="000537EE"/>
    <w:rsid w:val="000600F7"/>
    <w:rsid w:val="00063415"/>
    <w:rsid w:val="0009791F"/>
    <w:rsid w:val="000E5739"/>
    <w:rsid w:val="00145C6C"/>
    <w:rsid w:val="00196008"/>
    <w:rsid w:val="001A3C39"/>
    <w:rsid w:val="00273294"/>
    <w:rsid w:val="002837D5"/>
    <w:rsid w:val="002A0721"/>
    <w:rsid w:val="002A63BD"/>
    <w:rsid w:val="00321DE9"/>
    <w:rsid w:val="003A5A0E"/>
    <w:rsid w:val="004028B7"/>
    <w:rsid w:val="00407490"/>
    <w:rsid w:val="0046076A"/>
    <w:rsid w:val="0046226A"/>
    <w:rsid w:val="004E279B"/>
    <w:rsid w:val="004E5C7E"/>
    <w:rsid w:val="005453AC"/>
    <w:rsid w:val="00577AE1"/>
    <w:rsid w:val="00586C1C"/>
    <w:rsid w:val="005E53E9"/>
    <w:rsid w:val="00627D7E"/>
    <w:rsid w:val="006C7677"/>
    <w:rsid w:val="006E2B08"/>
    <w:rsid w:val="006F3EF5"/>
    <w:rsid w:val="007032A0"/>
    <w:rsid w:val="0071559B"/>
    <w:rsid w:val="00724782"/>
    <w:rsid w:val="00767257"/>
    <w:rsid w:val="00790E41"/>
    <w:rsid w:val="008013EA"/>
    <w:rsid w:val="00823A1A"/>
    <w:rsid w:val="008654CA"/>
    <w:rsid w:val="00873658"/>
    <w:rsid w:val="008A23D2"/>
    <w:rsid w:val="008C180A"/>
    <w:rsid w:val="008D4511"/>
    <w:rsid w:val="00977008"/>
    <w:rsid w:val="009C1508"/>
    <w:rsid w:val="009C215E"/>
    <w:rsid w:val="009E07DA"/>
    <w:rsid w:val="009E58E1"/>
    <w:rsid w:val="009F4AF7"/>
    <w:rsid w:val="00A207C8"/>
    <w:rsid w:val="00A56987"/>
    <w:rsid w:val="00A77121"/>
    <w:rsid w:val="00A95FB3"/>
    <w:rsid w:val="00A968C1"/>
    <w:rsid w:val="00AF6C8B"/>
    <w:rsid w:val="00B23BFD"/>
    <w:rsid w:val="00B674A7"/>
    <w:rsid w:val="00B67942"/>
    <w:rsid w:val="00B7124D"/>
    <w:rsid w:val="00BD29D7"/>
    <w:rsid w:val="00C26BF0"/>
    <w:rsid w:val="00C4415D"/>
    <w:rsid w:val="00C719AC"/>
    <w:rsid w:val="00C9364B"/>
    <w:rsid w:val="00C971D5"/>
    <w:rsid w:val="00CC29FA"/>
    <w:rsid w:val="00D372CD"/>
    <w:rsid w:val="00DB327E"/>
    <w:rsid w:val="00DB7811"/>
    <w:rsid w:val="00DD158A"/>
    <w:rsid w:val="00E16F96"/>
    <w:rsid w:val="00E21A0B"/>
    <w:rsid w:val="00E53C9E"/>
    <w:rsid w:val="00E94389"/>
    <w:rsid w:val="00EB001B"/>
    <w:rsid w:val="00EB47F5"/>
    <w:rsid w:val="00EF2ED9"/>
    <w:rsid w:val="00FA148D"/>
    <w:rsid w:val="00FA6B0D"/>
    <w:rsid w:val="00FD79E0"/>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docId w15:val="{EF4E6540-7936-4BE5-9BD2-0E838D724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5D645-EF75-451A-AAE2-9362FE67F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秋山 亜胡</dc:creator>
  <cp:lastModifiedBy>海瀬 茜</cp:lastModifiedBy>
  <cp:revision>8</cp:revision>
  <cp:lastPrinted>2024-06-28T01:44:00Z</cp:lastPrinted>
  <dcterms:created xsi:type="dcterms:W3CDTF">2024-06-28T05:44:00Z</dcterms:created>
  <dcterms:modified xsi:type="dcterms:W3CDTF">2025-09-30T08:24:00Z</dcterms:modified>
</cp:coreProperties>
</file>