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E596" w14:textId="77777777" w:rsidR="007B45AB" w:rsidRPr="003B359B" w:rsidRDefault="007B45AB" w:rsidP="007B45AB">
      <w:pPr>
        <w:rPr>
          <w:rFonts w:ascii="ＭＳ ゴシック" w:eastAsia="ＭＳ ゴシック" w:hAnsi="ＭＳ ゴシック"/>
        </w:rPr>
      </w:pPr>
      <w:r w:rsidRPr="003B359B">
        <w:rPr>
          <w:rFonts w:ascii="ＭＳ ゴシック" w:eastAsia="ＭＳ ゴシック" w:hAnsi="ＭＳ ゴシック" w:hint="eastAsia"/>
        </w:rPr>
        <w:t>様式第２号（用紙　日本産業規格Ａ４縦型）</w:t>
      </w:r>
    </w:p>
    <w:p w14:paraId="51648688" w14:textId="77777777" w:rsidR="007B45AB" w:rsidRPr="007D44D8" w:rsidRDefault="007B45AB" w:rsidP="007B45AB">
      <w:pPr>
        <w:jc w:val="center"/>
        <w:rPr>
          <w:rFonts w:hAnsi="ＭＳ 明朝"/>
        </w:rPr>
      </w:pPr>
      <w:r w:rsidRPr="007D44D8">
        <w:rPr>
          <w:rFonts w:hAnsi="ＭＳ 明朝" w:hint="eastAsia"/>
        </w:rPr>
        <w:t>誓約書兼同意書</w:t>
      </w:r>
    </w:p>
    <w:p w14:paraId="1889DD7C" w14:textId="77777777" w:rsidR="007B45AB" w:rsidRPr="007D44D8" w:rsidRDefault="007B45AB" w:rsidP="007B45AB">
      <w:pPr>
        <w:jc w:val="right"/>
        <w:rPr>
          <w:rFonts w:hAnsi="ＭＳ 明朝"/>
        </w:rPr>
      </w:pPr>
      <w:r w:rsidRPr="007D44D8">
        <w:rPr>
          <w:rFonts w:hAnsi="ＭＳ 明朝" w:hint="eastAsia"/>
        </w:rPr>
        <w:t>年　　月　　日</w:t>
      </w:r>
    </w:p>
    <w:p w14:paraId="7C029BDC" w14:textId="77777777" w:rsidR="007B45AB" w:rsidRPr="007D44D8" w:rsidRDefault="007B45AB" w:rsidP="007B45AB">
      <w:pPr>
        <w:rPr>
          <w:rFonts w:hAnsi="ＭＳ 明朝"/>
        </w:rPr>
      </w:pPr>
      <w:r w:rsidRPr="007D44D8">
        <w:rPr>
          <w:rFonts w:hAnsi="ＭＳ 明朝" w:hint="eastAsia"/>
        </w:rPr>
        <w:t>伊豆の国市長　氏　　名　宛</w:t>
      </w:r>
    </w:p>
    <w:p w14:paraId="0B224182" w14:textId="77777777" w:rsidR="007B45AB" w:rsidRPr="007D44D8" w:rsidRDefault="007B45AB" w:rsidP="007B45AB">
      <w:pPr>
        <w:rPr>
          <w:rFonts w:hAnsi="ＭＳ 明朝"/>
        </w:rPr>
      </w:pPr>
      <w:r w:rsidRPr="007D44D8">
        <w:rPr>
          <w:rFonts w:hAnsi="ＭＳ 明朝" w:hint="eastAsia"/>
        </w:rPr>
        <w:t xml:space="preserve">　　　　　　　　　　　　　　　　　住所</w:t>
      </w:r>
    </w:p>
    <w:p w14:paraId="3C37D1FF" w14:textId="77777777" w:rsidR="007B45AB" w:rsidRPr="007D44D8" w:rsidRDefault="007B45AB" w:rsidP="007B45AB">
      <w:pPr>
        <w:rPr>
          <w:rFonts w:hAnsi="ＭＳ 明朝"/>
        </w:rPr>
      </w:pPr>
      <w:r w:rsidRPr="007D44D8">
        <w:rPr>
          <w:rFonts w:hAnsi="ＭＳ 明朝" w:hint="eastAsia"/>
        </w:rPr>
        <w:t xml:space="preserve">　　　　　　　　　　　　　　　　　団体名</w:t>
      </w:r>
    </w:p>
    <w:p w14:paraId="447FFF33" w14:textId="77777777" w:rsidR="007B45AB" w:rsidRPr="007D44D8" w:rsidRDefault="007B45AB" w:rsidP="007B45AB">
      <w:pPr>
        <w:rPr>
          <w:rFonts w:hAnsi="ＭＳ 明朝"/>
        </w:rPr>
      </w:pPr>
      <w:r w:rsidRPr="007D44D8">
        <w:rPr>
          <w:rFonts w:hAnsi="ＭＳ 明朝" w:hint="eastAsia"/>
        </w:rPr>
        <w:t xml:space="preserve">　　　　　　　　　　　　　　　　　代表者名　　　　　　　　　　　　　　　</w:t>
      </w:r>
    </w:p>
    <w:p w14:paraId="7D6E2004" w14:textId="77777777" w:rsidR="007B45AB" w:rsidRPr="007D44D8" w:rsidRDefault="007B45AB" w:rsidP="007B45AB">
      <w:pPr>
        <w:rPr>
          <w:rFonts w:hAnsi="ＭＳ 明朝"/>
        </w:rPr>
      </w:pPr>
      <w:r w:rsidRPr="007D44D8">
        <w:rPr>
          <w:rFonts w:hAnsi="ＭＳ 明朝" w:hint="eastAsia"/>
        </w:rPr>
        <w:t xml:space="preserve">　　　　　　　　　　　　　　　　　（署名又は記名押印）</w:t>
      </w:r>
    </w:p>
    <w:p w14:paraId="04CF2727" w14:textId="77777777" w:rsidR="007B45AB" w:rsidRPr="003B359B" w:rsidRDefault="007B45AB" w:rsidP="007B45AB">
      <w:pPr>
        <w:spacing w:line="340" w:lineRule="exact"/>
        <w:rPr>
          <w:rFonts w:ascii="ＭＳ ゴシック" w:eastAsia="ＭＳ ゴシック" w:hAnsi="ＭＳ ゴシック"/>
        </w:rPr>
      </w:pPr>
    </w:p>
    <w:p w14:paraId="1A1DB3A6" w14:textId="77777777" w:rsidR="007B45AB" w:rsidRPr="00F66AAA" w:rsidRDefault="007B45AB" w:rsidP="007B45AB">
      <w:pPr>
        <w:spacing w:line="340" w:lineRule="exact"/>
        <w:ind w:firstLineChars="100" w:firstLine="230"/>
        <w:rPr>
          <w:rFonts w:hAnsi="ＭＳ 明朝"/>
        </w:rPr>
      </w:pPr>
      <w:r w:rsidRPr="00F66AAA">
        <w:rPr>
          <w:rFonts w:hAnsi="ＭＳ 明朝" w:hint="eastAsia"/>
        </w:rPr>
        <w:t>私は、伊豆の国歴史館いずしる活用事業費補助金の申請に当たり、伊豆の国歴史館いず</w:t>
      </w:r>
      <w:proofErr w:type="gramStart"/>
      <w:r w:rsidRPr="00F66AAA">
        <w:rPr>
          <w:rFonts w:hAnsi="ＭＳ 明朝" w:hint="eastAsia"/>
        </w:rPr>
        <w:t>しるの</w:t>
      </w:r>
      <w:proofErr w:type="gramEnd"/>
      <w:r w:rsidRPr="00F66AAA">
        <w:rPr>
          <w:rFonts w:hAnsi="ＭＳ 明朝" w:hint="eastAsia"/>
        </w:rPr>
        <w:t>利用促進及び本市の歴史文化資源を活用した地域振興に寄与するとともに、次の事項について誓約及び同意します。</w:t>
      </w:r>
    </w:p>
    <w:p w14:paraId="0081AECA" w14:textId="77777777" w:rsidR="007B45AB" w:rsidRDefault="007B45AB" w:rsidP="007B45AB">
      <w:pPr>
        <w:spacing w:line="340" w:lineRule="exact"/>
        <w:ind w:firstLineChars="100" w:firstLine="230"/>
        <w:rPr>
          <w:rFonts w:hAnsi="ＭＳ 明朝"/>
        </w:rPr>
      </w:pPr>
      <w:r w:rsidRPr="00F66AAA">
        <w:rPr>
          <w:rFonts w:hAnsi="ＭＳ 明朝" w:hint="eastAsia"/>
        </w:rPr>
        <w:t>なお、誓約及び同意の内容に偽りがあった場合は、伊豆の国歴史館いずしる活用事業費補助金の交付決定の取消し及び返還に異議なく応じます。</w:t>
      </w:r>
    </w:p>
    <w:p w14:paraId="4DCDA998" w14:textId="77777777" w:rsidR="007F30DA" w:rsidRPr="00F66AAA" w:rsidRDefault="007F30DA" w:rsidP="007B45AB">
      <w:pPr>
        <w:spacing w:line="340" w:lineRule="exact"/>
        <w:ind w:firstLineChars="100" w:firstLine="230"/>
        <w:rPr>
          <w:rFonts w:hAnsi="ＭＳ 明朝" w:hint="eastAsia"/>
        </w:rPr>
      </w:pPr>
    </w:p>
    <w:p w14:paraId="0A1B39CD" w14:textId="77777777" w:rsidR="007B45AB" w:rsidRPr="00F66AAA" w:rsidRDefault="007B45AB" w:rsidP="007B45AB">
      <w:pPr>
        <w:spacing w:line="340" w:lineRule="exact"/>
        <w:rPr>
          <w:rFonts w:hAnsi="ＭＳ 明朝"/>
        </w:rPr>
      </w:pPr>
      <w:r w:rsidRPr="00F66AAA">
        <w:rPr>
          <w:rFonts w:hAnsi="ＭＳ 明朝" w:hint="eastAsia"/>
          <w:b/>
          <w:bCs/>
        </w:rPr>
        <w:t>【補助対象要件に係る誓約】※</w:t>
      </w:r>
      <w:r w:rsidRPr="00F66AAA">
        <w:rPr>
          <w:rFonts w:hAnsi="ＭＳ 明朝" w:hint="eastAsia"/>
        </w:rPr>
        <w:t>該当する項目の□に</w:t>
      </w:r>
      <w:r w:rsidRPr="00F66AAA">
        <w:rPr>
          <w:rFonts w:hAnsi="ＭＳ 明朝"/>
        </w:rPr>
        <w:t>✔</w:t>
      </w:r>
      <w:r w:rsidRPr="00F66AAA">
        <w:rPr>
          <w:rFonts w:hAnsi="ＭＳ 明朝" w:hint="eastAsia"/>
        </w:rPr>
        <w:t>を入れてください。</w:t>
      </w:r>
    </w:p>
    <w:p w14:paraId="51852CB6" w14:textId="77777777" w:rsidR="007B45AB" w:rsidRPr="00F66AAA" w:rsidRDefault="007B45AB" w:rsidP="007B45AB">
      <w:pPr>
        <w:spacing w:line="340" w:lineRule="exact"/>
        <w:rPr>
          <w:rFonts w:hAnsi="ＭＳ 明朝"/>
        </w:rPr>
      </w:pPr>
      <w:r w:rsidRPr="00F66AAA">
        <w:rPr>
          <w:rFonts w:hAnsi="ＭＳ 明朝" w:hint="eastAsia"/>
        </w:rPr>
        <w:t xml:space="preserve">　　　　　　　　　　　　　※すべての項目に</w:t>
      </w:r>
      <w:r w:rsidRPr="00F66AAA">
        <w:rPr>
          <w:rFonts w:hAnsi="ＭＳ 明朝"/>
        </w:rPr>
        <w:t>✔</w:t>
      </w:r>
      <w:r w:rsidRPr="00F66AAA">
        <w:rPr>
          <w:rFonts w:hAnsi="ＭＳ 明朝" w:hint="eastAsia"/>
        </w:rPr>
        <w:t>がないと補助の対象になりません。</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6"/>
      </w:tblGrid>
      <w:tr w:rsidR="007B45AB" w14:paraId="0A89F32C" w14:textId="77777777" w:rsidTr="001F45E0">
        <w:trPr>
          <w:trHeight w:val="2479"/>
        </w:trPr>
        <w:tc>
          <w:tcPr>
            <w:tcW w:w="9246" w:type="dxa"/>
            <w:tcBorders>
              <w:top w:val="single" w:sz="4" w:space="0" w:color="auto"/>
              <w:left w:val="single" w:sz="4" w:space="0" w:color="auto"/>
              <w:bottom w:val="single" w:sz="4" w:space="0" w:color="auto"/>
              <w:right w:val="single" w:sz="4" w:space="0" w:color="auto"/>
            </w:tcBorders>
          </w:tcPr>
          <w:p w14:paraId="7D113325" w14:textId="77777777" w:rsidR="007B45AB" w:rsidRPr="00CD3718" w:rsidRDefault="007B45AB" w:rsidP="001F45E0">
            <w:pPr>
              <w:spacing w:line="340" w:lineRule="exact"/>
              <w:ind w:firstLineChars="100" w:firstLine="230"/>
              <w:rPr>
                <w:rFonts w:hAnsi="ＭＳ 明朝"/>
              </w:rPr>
            </w:pPr>
            <w:r w:rsidRPr="00CD3718">
              <w:rPr>
                <w:rFonts w:hAnsi="ＭＳ 明朝" w:hint="eastAsia"/>
              </w:rPr>
              <w:t>□１　次のいずれかに該当する団体です。</w:t>
            </w:r>
          </w:p>
          <w:p w14:paraId="17E3FFB1" w14:textId="77777777" w:rsidR="007B45AB" w:rsidRPr="00CD3718" w:rsidRDefault="007B45AB" w:rsidP="001F45E0">
            <w:pPr>
              <w:spacing w:line="340" w:lineRule="exact"/>
              <w:ind w:leftChars="300" w:left="920" w:hangingChars="100" w:hanging="230"/>
              <w:rPr>
                <w:rFonts w:hAnsi="ＭＳ 明朝"/>
              </w:rPr>
            </w:pPr>
            <w:r>
              <w:rPr>
                <w:rFonts w:hint="eastAsia"/>
                <w:color w:val="000000"/>
              </w:rPr>
              <w:t xml:space="preserve">(1) </w:t>
            </w:r>
            <w:r w:rsidRPr="00CD3718">
              <w:rPr>
                <w:rFonts w:hAnsi="ＭＳ 明朝" w:hint="eastAsia"/>
              </w:rPr>
              <w:t>５人以上の者で構成し、団体の運営に関する規約等を有し、自発性、公益性及び非営利性のある活動を行う団体</w:t>
            </w:r>
          </w:p>
          <w:p w14:paraId="20D4D67C" w14:textId="77777777" w:rsidR="007B45AB" w:rsidRPr="00CD3718" w:rsidRDefault="007B45AB" w:rsidP="001F45E0">
            <w:pPr>
              <w:spacing w:line="340" w:lineRule="exact"/>
              <w:ind w:leftChars="300" w:left="920" w:hangingChars="100" w:hanging="230"/>
              <w:rPr>
                <w:rFonts w:hAnsi="ＭＳ 明朝"/>
              </w:rPr>
            </w:pPr>
            <w:r>
              <w:rPr>
                <w:rFonts w:hint="eastAsia"/>
                <w:color w:val="000000"/>
              </w:rPr>
              <w:t xml:space="preserve">(2) </w:t>
            </w:r>
            <w:r w:rsidRPr="00CD3718">
              <w:rPr>
                <w:rFonts w:hAnsi="ＭＳ 明朝" w:hint="eastAsia"/>
              </w:rPr>
              <w:t>学校教育法第１条に規定する学校に属する生徒、児童等が構成員の過半数を占める団体であって、学級や部活動団体など当該学校の管理下にある団体</w:t>
            </w:r>
          </w:p>
          <w:p w14:paraId="20351AD5" w14:textId="77777777" w:rsidR="007B45AB" w:rsidRPr="00CD3718" w:rsidRDefault="007B45AB" w:rsidP="001F45E0">
            <w:pPr>
              <w:spacing w:line="340" w:lineRule="exact"/>
              <w:ind w:firstLineChars="100" w:firstLine="230"/>
              <w:rPr>
                <w:rFonts w:hAnsi="ＭＳ 明朝"/>
              </w:rPr>
            </w:pPr>
            <w:r w:rsidRPr="00CD3718">
              <w:rPr>
                <w:rFonts w:hAnsi="ＭＳ 明朝" w:hint="eastAsia"/>
              </w:rPr>
              <w:t>□２　市税の滞納はありません。</w:t>
            </w:r>
          </w:p>
          <w:p w14:paraId="7DCBB273" w14:textId="3803B5FE" w:rsidR="007B45AB" w:rsidRPr="00F66AAA" w:rsidRDefault="007B45AB" w:rsidP="007F30DA">
            <w:pPr>
              <w:spacing w:line="340" w:lineRule="exact"/>
              <w:ind w:leftChars="100" w:left="690" w:hangingChars="200" w:hanging="460"/>
              <w:rPr>
                <w:rFonts w:hAnsi="ＭＳ 明朝"/>
              </w:rPr>
            </w:pPr>
            <w:r w:rsidRPr="00CD3718">
              <w:rPr>
                <w:rFonts w:hAnsi="ＭＳ 明朝" w:hint="eastAsia"/>
              </w:rPr>
              <w:t>□３　事業の成果や取組事例の公表等に協力します。</w:t>
            </w:r>
          </w:p>
        </w:tc>
      </w:tr>
    </w:tbl>
    <w:p w14:paraId="6942892B" w14:textId="77777777" w:rsidR="007B45AB" w:rsidRPr="00F66AAA" w:rsidRDefault="007B45AB" w:rsidP="007B45AB">
      <w:pPr>
        <w:spacing w:line="340" w:lineRule="exact"/>
        <w:rPr>
          <w:rFonts w:hAnsi="ＭＳ 明朝"/>
        </w:rPr>
      </w:pPr>
    </w:p>
    <w:p w14:paraId="38951A94" w14:textId="77777777" w:rsidR="007B45AB" w:rsidRPr="00F66AAA" w:rsidRDefault="007B45AB" w:rsidP="007B45AB">
      <w:pPr>
        <w:spacing w:line="340" w:lineRule="exact"/>
        <w:rPr>
          <w:rFonts w:hAnsi="ＭＳ 明朝"/>
        </w:rPr>
      </w:pPr>
      <w:r w:rsidRPr="00F66AAA">
        <w:rPr>
          <w:rFonts w:hAnsi="ＭＳ 明朝" w:hint="eastAsia"/>
          <w:b/>
          <w:bCs/>
        </w:rPr>
        <w:t>【暴力団の排除に係る誓約】</w:t>
      </w:r>
      <w:r w:rsidRPr="00F66AAA">
        <w:rPr>
          <w:rFonts w:hAnsi="ＭＳ 明朝" w:hint="eastAsia"/>
        </w:rPr>
        <w:t>※該当する項目の□に</w:t>
      </w:r>
      <w:r w:rsidRPr="00F66AAA">
        <w:rPr>
          <w:rFonts w:hAnsi="ＭＳ 明朝"/>
        </w:rPr>
        <w:t>✔</w:t>
      </w:r>
      <w:r w:rsidRPr="00F66AAA">
        <w:rPr>
          <w:rFonts w:hAnsi="ＭＳ 明朝" w:hint="eastAsia"/>
        </w:rPr>
        <w:t>を入れてください。</w:t>
      </w:r>
    </w:p>
    <w:p w14:paraId="4B295F14" w14:textId="77777777" w:rsidR="007B45AB" w:rsidRPr="00F66AAA" w:rsidRDefault="007B45AB" w:rsidP="007B45AB">
      <w:pPr>
        <w:spacing w:line="340" w:lineRule="exact"/>
        <w:rPr>
          <w:rFonts w:hAnsi="ＭＳ 明朝"/>
        </w:rPr>
      </w:pPr>
      <w:r w:rsidRPr="00F66AAA">
        <w:rPr>
          <w:rFonts w:hAnsi="ＭＳ 明朝" w:hint="eastAsia"/>
        </w:rPr>
        <w:t xml:space="preserve">　　　　　　　　　　　　　※すべての項目に</w:t>
      </w:r>
      <w:r w:rsidRPr="00F66AAA">
        <w:rPr>
          <w:rFonts w:hAnsi="ＭＳ 明朝"/>
        </w:rPr>
        <w:t>✔</w:t>
      </w:r>
      <w:r w:rsidRPr="00F66AAA">
        <w:rPr>
          <w:rFonts w:hAnsi="ＭＳ 明朝" w:hint="eastAsia"/>
        </w:rPr>
        <w:t>がないと補助の対象になりません。</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6"/>
      </w:tblGrid>
      <w:tr w:rsidR="007B45AB" w14:paraId="5B1B383C" w14:textId="77777777" w:rsidTr="001F45E0">
        <w:trPr>
          <w:trHeight w:val="687"/>
        </w:trPr>
        <w:tc>
          <w:tcPr>
            <w:tcW w:w="9246" w:type="dxa"/>
            <w:tcBorders>
              <w:top w:val="single" w:sz="4" w:space="0" w:color="auto"/>
              <w:left w:val="single" w:sz="4" w:space="0" w:color="auto"/>
              <w:bottom w:val="single" w:sz="4" w:space="0" w:color="auto"/>
              <w:right w:val="single" w:sz="4" w:space="0" w:color="auto"/>
            </w:tcBorders>
          </w:tcPr>
          <w:p w14:paraId="0D316EC4" w14:textId="77777777" w:rsidR="007B45AB" w:rsidRPr="00CD3718" w:rsidRDefault="007B45AB" w:rsidP="001F45E0">
            <w:pPr>
              <w:spacing w:line="340" w:lineRule="exact"/>
              <w:ind w:leftChars="100" w:left="690" w:hangingChars="200" w:hanging="460"/>
              <w:rPr>
                <w:rFonts w:hAnsi="ＭＳ 明朝"/>
              </w:rPr>
            </w:pPr>
            <w:r w:rsidRPr="00CD3718">
              <w:rPr>
                <w:rFonts w:hAnsi="ＭＳ 明朝" w:hint="eastAsia"/>
              </w:rPr>
              <w:t>□１　自己又は当団体の役員等（代表者、構成員等を含む。）は、次のいずれにも該当しません。</w:t>
            </w:r>
          </w:p>
          <w:p w14:paraId="3C730947" w14:textId="77777777" w:rsidR="007B45AB" w:rsidRPr="00CD3718" w:rsidRDefault="007B45AB" w:rsidP="001F45E0">
            <w:pPr>
              <w:spacing w:line="340" w:lineRule="exact"/>
              <w:ind w:left="919" w:hangingChars="400" w:hanging="919"/>
              <w:rPr>
                <w:rFonts w:hAnsi="ＭＳ 明朝"/>
              </w:rPr>
            </w:pPr>
            <w:r w:rsidRPr="00CD3718">
              <w:rPr>
                <w:rFonts w:hAnsi="ＭＳ 明朝" w:hint="eastAsia"/>
              </w:rPr>
              <w:t xml:space="preserve">　</w:t>
            </w:r>
            <w:r>
              <w:rPr>
                <w:rFonts w:hAnsi="ＭＳ 明朝" w:hint="eastAsia"/>
              </w:rPr>
              <w:t xml:space="preserve">　　</w:t>
            </w:r>
            <w:r w:rsidRPr="00CD3718">
              <w:rPr>
                <w:rFonts w:hAnsi="ＭＳ 明朝" w:hint="eastAsia"/>
              </w:rPr>
              <w:t>(1) 暴力団（伊豆の国市暴力団排除条例第２条第１号に規定する暴力団をいう。以下同じ。）</w:t>
            </w:r>
          </w:p>
          <w:p w14:paraId="2437CBDA" w14:textId="77777777" w:rsidR="007B45AB" w:rsidRPr="00CD3718" w:rsidRDefault="007B45AB" w:rsidP="001F45E0">
            <w:pPr>
              <w:spacing w:line="340" w:lineRule="exact"/>
              <w:rPr>
                <w:rFonts w:hAnsi="ＭＳ 明朝"/>
              </w:rPr>
            </w:pPr>
            <w:r w:rsidRPr="00CD3718">
              <w:rPr>
                <w:rFonts w:hAnsi="ＭＳ 明朝" w:hint="eastAsia"/>
              </w:rPr>
              <w:t xml:space="preserve">　</w:t>
            </w:r>
            <w:r>
              <w:rPr>
                <w:rFonts w:hAnsi="ＭＳ 明朝" w:hint="eastAsia"/>
              </w:rPr>
              <w:t xml:space="preserve">　　</w:t>
            </w:r>
            <w:r w:rsidRPr="00CD3718">
              <w:rPr>
                <w:rFonts w:hAnsi="ＭＳ 明朝" w:hint="eastAsia"/>
              </w:rPr>
              <w:t>(2) 暴力団員（同条例第２条第２号に規定する暴力団員をいう。以下同じ。）</w:t>
            </w:r>
          </w:p>
          <w:p w14:paraId="0B94229F" w14:textId="77777777" w:rsidR="007B45AB" w:rsidRPr="00CD3718" w:rsidRDefault="007B45AB" w:rsidP="001F45E0">
            <w:pPr>
              <w:spacing w:line="340" w:lineRule="exact"/>
              <w:rPr>
                <w:rFonts w:hAnsi="ＭＳ 明朝"/>
              </w:rPr>
            </w:pPr>
            <w:r w:rsidRPr="00CD3718">
              <w:rPr>
                <w:rFonts w:hAnsi="ＭＳ 明朝" w:hint="eastAsia"/>
              </w:rPr>
              <w:t xml:space="preserve">　</w:t>
            </w:r>
            <w:r>
              <w:rPr>
                <w:rFonts w:hAnsi="ＭＳ 明朝" w:hint="eastAsia"/>
              </w:rPr>
              <w:t xml:space="preserve">　　</w:t>
            </w:r>
            <w:r w:rsidRPr="00CD3718">
              <w:rPr>
                <w:rFonts w:hAnsi="ＭＳ 明朝" w:hint="eastAsia"/>
              </w:rPr>
              <w:t>(3) 暴力団員でなくなった日から５年を経過しない者</w:t>
            </w:r>
          </w:p>
          <w:p w14:paraId="4D00D89F" w14:textId="77777777" w:rsidR="007B45AB" w:rsidRPr="00CD3718" w:rsidRDefault="007B45AB" w:rsidP="001F45E0">
            <w:pPr>
              <w:spacing w:line="340" w:lineRule="exact"/>
              <w:ind w:left="919" w:hangingChars="400" w:hanging="919"/>
              <w:rPr>
                <w:rFonts w:hAnsi="ＭＳ 明朝"/>
              </w:rPr>
            </w:pPr>
            <w:r w:rsidRPr="00CD3718">
              <w:rPr>
                <w:rFonts w:hAnsi="ＭＳ 明朝" w:hint="eastAsia"/>
              </w:rPr>
              <w:t xml:space="preserve">　</w:t>
            </w:r>
            <w:r>
              <w:rPr>
                <w:rFonts w:hAnsi="ＭＳ 明朝" w:hint="eastAsia"/>
              </w:rPr>
              <w:t xml:space="preserve">　　</w:t>
            </w:r>
            <w:r w:rsidRPr="00CD3718">
              <w:rPr>
                <w:rFonts w:hAnsi="ＭＳ 明朝" w:hint="eastAsia"/>
              </w:rPr>
              <w:t>(4) 自己、当団体若しくは第三者の不正な利益を図る目的又は第三者に損害を与える目的をもって暴力団又は暴力団員を利用している者</w:t>
            </w:r>
          </w:p>
          <w:p w14:paraId="348321B5" w14:textId="77777777" w:rsidR="007B45AB" w:rsidRPr="00CD3718" w:rsidRDefault="007B45AB" w:rsidP="001F45E0">
            <w:pPr>
              <w:spacing w:line="340" w:lineRule="exact"/>
              <w:ind w:leftChars="200" w:left="920" w:hangingChars="200" w:hanging="460"/>
              <w:rPr>
                <w:rFonts w:hAnsi="ＭＳ 明朝"/>
              </w:rPr>
            </w:pPr>
            <w:r w:rsidRPr="00CD3718">
              <w:rPr>
                <w:rFonts w:hAnsi="ＭＳ 明朝" w:hint="eastAsia"/>
              </w:rPr>
              <w:t xml:space="preserve">　(5) 暴力団又は暴力団員に対して資金等を提供し、又は便宜を供与するなど、直接的又は積極的に暴力団の維持運営に協力し、又は関与している者</w:t>
            </w:r>
          </w:p>
          <w:p w14:paraId="25B0DD58" w14:textId="77777777" w:rsidR="007B45AB" w:rsidRPr="00CD3718" w:rsidRDefault="007B45AB" w:rsidP="001F45E0">
            <w:pPr>
              <w:spacing w:line="340" w:lineRule="exact"/>
              <w:ind w:firstLineChars="200" w:firstLine="460"/>
              <w:rPr>
                <w:rFonts w:hAnsi="ＭＳ 明朝"/>
              </w:rPr>
            </w:pPr>
            <w:r w:rsidRPr="00CD3718">
              <w:rPr>
                <w:rFonts w:hAnsi="ＭＳ 明朝" w:hint="eastAsia"/>
              </w:rPr>
              <w:t xml:space="preserve">　(6) 暴力団又は暴力団員と社会的に非難されるべき関係を有している者</w:t>
            </w:r>
          </w:p>
          <w:p w14:paraId="0D28427A" w14:textId="77777777" w:rsidR="007B45AB" w:rsidRPr="00CD3718" w:rsidRDefault="007B45AB" w:rsidP="001F45E0">
            <w:pPr>
              <w:spacing w:line="340" w:lineRule="exact"/>
              <w:rPr>
                <w:rFonts w:hAnsi="ＭＳ 明朝"/>
              </w:rPr>
            </w:pPr>
            <w:r w:rsidRPr="00CD3718">
              <w:rPr>
                <w:rFonts w:hAnsi="ＭＳ 明朝" w:hint="eastAsia"/>
              </w:rPr>
              <w:t xml:space="preserve">　</w:t>
            </w:r>
            <w:r>
              <w:rPr>
                <w:rFonts w:hAnsi="ＭＳ 明朝" w:hint="eastAsia"/>
              </w:rPr>
              <w:t xml:space="preserve">　　</w:t>
            </w:r>
            <w:r w:rsidRPr="00CD3718">
              <w:rPr>
                <w:rFonts w:hAnsi="ＭＳ 明朝" w:hint="eastAsia"/>
              </w:rPr>
              <w:t>(7) 暴力団又は暴力団員であることを知りながらこれらを利用している者</w:t>
            </w:r>
          </w:p>
          <w:p w14:paraId="5C8AFD10" w14:textId="77777777" w:rsidR="007B45AB" w:rsidRPr="003B359B" w:rsidRDefault="007B45AB" w:rsidP="001F45E0">
            <w:pPr>
              <w:spacing w:line="340" w:lineRule="exact"/>
              <w:ind w:leftChars="100" w:left="690" w:hangingChars="200" w:hanging="460"/>
              <w:rPr>
                <w:rFonts w:hAnsi="ＭＳ 明朝"/>
              </w:rPr>
            </w:pPr>
            <w:r w:rsidRPr="00CD3718">
              <w:rPr>
                <w:rFonts w:hAnsi="ＭＳ 明朝" w:hint="eastAsia"/>
              </w:rPr>
              <w:t>□２　１(1)から(7)までに掲げる者が、その運営に実質的に関与している団体ではありません。</w:t>
            </w:r>
          </w:p>
        </w:tc>
      </w:tr>
    </w:tbl>
    <w:p w14:paraId="240824DB" w14:textId="40D774FF" w:rsidR="00A742DC" w:rsidRPr="007B45AB" w:rsidRDefault="00A742DC" w:rsidP="00181D64">
      <w:pPr>
        <w:spacing w:line="20" w:lineRule="exact"/>
      </w:pPr>
    </w:p>
    <w:sectPr w:rsidR="00A742DC" w:rsidRPr="007B45AB" w:rsidSect="007B45AB">
      <w:pgSz w:w="11906" w:h="16838" w:code="9"/>
      <w:pgMar w:top="851" w:right="1418" w:bottom="851" w:left="1418" w:header="851" w:footer="397"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131C" w14:textId="77777777" w:rsidR="00FE5368" w:rsidRDefault="00FE5368" w:rsidP="00417634">
      <w:r>
        <w:separator/>
      </w:r>
    </w:p>
  </w:endnote>
  <w:endnote w:type="continuationSeparator" w:id="0">
    <w:p w14:paraId="6F9EA268" w14:textId="77777777" w:rsidR="00FE5368" w:rsidRDefault="00FE5368" w:rsidP="0041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9F39" w14:textId="77777777" w:rsidR="00FE5368" w:rsidRDefault="00FE5368" w:rsidP="00417634">
      <w:r>
        <w:separator/>
      </w:r>
    </w:p>
  </w:footnote>
  <w:footnote w:type="continuationSeparator" w:id="0">
    <w:p w14:paraId="51AC2D80" w14:textId="77777777" w:rsidR="00FE5368" w:rsidRDefault="00FE5368" w:rsidP="00417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DC"/>
    <w:rsid w:val="00135E83"/>
    <w:rsid w:val="001466A5"/>
    <w:rsid w:val="00163F6C"/>
    <w:rsid w:val="00181D64"/>
    <w:rsid w:val="00335019"/>
    <w:rsid w:val="003B0512"/>
    <w:rsid w:val="00417634"/>
    <w:rsid w:val="00464AF3"/>
    <w:rsid w:val="0055051F"/>
    <w:rsid w:val="00633128"/>
    <w:rsid w:val="006E26A0"/>
    <w:rsid w:val="007B45AB"/>
    <w:rsid w:val="007F21F5"/>
    <w:rsid w:val="007F30DA"/>
    <w:rsid w:val="008A4C12"/>
    <w:rsid w:val="008A77B1"/>
    <w:rsid w:val="00A265C7"/>
    <w:rsid w:val="00A742DC"/>
    <w:rsid w:val="00CB5024"/>
    <w:rsid w:val="00D04683"/>
    <w:rsid w:val="00DE5A24"/>
    <w:rsid w:val="00EE4E03"/>
    <w:rsid w:val="00F378C1"/>
    <w:rsid w:val="00FE5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7EEBB"/>
  <w15:chartTrackingRefBased/>
  <w15:docId w15:val="{8DDB1138-7C79-47C4-84D2-CD780B30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5AB"/>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A742D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742D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742DC"/>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742DC"/>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742DC"/>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742DC"/>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742DC"/>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742DC"/>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742DC"/>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42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42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42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42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42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42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42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42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42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42D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74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2D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74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2DC"/>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A742DC"/>
    <w:rPr>
      <w:i/>
      <w:iCs/>
      <w:color w:val="404040" w:themeColor="text1" w:themeTint="BF"/>
    </w:rPr>
  </w:style>
  <w:style w:type="paragraph" w:styleId="a9">
    <w:name w:val="List Paragraph"/>
    <w:basedOn w:val="a"/>
    <w:uiPriority w:val="34"/>
    <w:qFormat/>
    <w:rsid w:val="00A742DC"/>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A742DC"/>
    <w:rPr>
      <w:i/>
      <w:iCs/>
      <w:color w:val="0F4761" w:themeColor="accent1" w:themeShade="BF"/>
    </w:rPr>
  </w:style>
  <w:style w:type="paragraph" w:styleId="22">
    <w:name w:val="Intense Quote"/>
    <w:basedOn w:val="a"/>
    <w:next w:val="a"/>
    <w:link w:val="23"/>
    <w:uiPriority w:val="30"/>
    <w:qFormat/>
    <w:rsid w:val="00A742D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A742DC"/>
    <w:rPr>
      <w:i/>
      <w:iCs/>
      <w:color w:val="0F4761" w:themeColor="accent1" w:themeShade="BF"/>
    </w:rPr>
  </w:style>
  <w:style w:type="character" w:styleId="24">
    <w:name w:val="Intense Reference"/>
    <w:basedOn w:val="a0"/>
    <w:uiPriority w:val="32"/>
    <w:qFormat/>
    <w:rsid w:val="00A742DC"/>
    <w:rPr>
      <w:b/>
      <w:bCs/>
      <w:smallCaps/>
      <w:color w:val="0F4761" w:themeColor="accent1" w:themeShade="BF"/>
      <w:spacing w:val="5"/>
    </w:rPr>
  </w:style>
  <w:style w:type="table" w:styleId="aa">
    <w:name w:val="Table Grid"/>
    <w:basedOn w:val="a1"/>
    <w:uiPriority w:val="39"/>
    <w:rsid w:val="00A7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17634"/>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c">
    <w:name w:val="ヘッダー (文字)"/>
    <w:basedOn w:val="a0"/>
    <w:link w:val="ab"/>
    <w:uiPriority w:val="99"/>
    <w:rsid w:val="00417634"/>
  </w:style>
  <w:style w:type="paragraph" w:styleId="ad">
    <w:name w:val="footer"/>
    <w:basedOn w:val="a"/>
    <w:link w:val="ae"/>
    <w:uiPriority w:val="99"/>
    <w:unhideWhenUsed/>
    <w:rsid w:val="00417634"/>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e">
    <w:name w:val="フッター (文字)"/>
    <w:basedOn w:val="a0"/>
    <w:link w:val="ad"/>
    <w:uiPriority w:val="99"/>
    <w:rsid w:val="0041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三須 淳史</dc:creator>
  <cp:keywords/>
  <dc:description/>
  <cp:lastModifiedBy>三須 淳史</cp:lastModifiedBy>
  <cp:revision>6</cp:revision>
  <cp:lastPrinted>2026-04-01T07:23:00Z</cp:lastPrinted>
  <dcterms:created xsi:type="dcterms:W3CDTF">2026-03-02T08:02:00Z</dcterms:created>
  <dcterms:modified xsi:type="dcterms:W3CDTF">2026-04-13T02:46:00Z</dcterms:modified>
</cp:coreProperties>
</file>